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00FBD" w14:textId="77777777" w:rsidR="0086410B" w:rsidRDefault="0086410B" w:rsidP="00E40398">
      <w:pPr>
        <w:spacing w:line="276" w:lineRule="auto"/>
        <w:jc w:val="right"/>
        <w:rPr>
          <w:rFonts w:ascii="Calibri" w:hAnsi="Calibri" w:cs="Calibri"/>
          <w:b/>
          <w:color w:val="000000"/>
          <w:sz w:val="22"/>
          <w:szCs w:val="22"/>
        </w:rPr>
      </w:pPr>
    </w:p>
    <w:p w14:paraId="09087791" w14:textId="55A68136" w:rsidR="007C24FB" w:rsidRPr="00A15236" w:rsidRDefault="00C77725" w:rsidP="00E40398">
      <w:pPr>
        <w:spacing w:line="276" w:lineRule="auto"/>
        <w:jc w:val="right"/>
        <w:rPr>
          <w:rFonts w:ascii="Calibri" w:hAnsi="Calibri" w:cs="Calibri"/>
          <w:b/>
          <w:color w:val="000000"/>
          <w:sz w:val="22"/>
          <w:szCs w:val="22"/>
        </w:rPr>
      </w:pPr>
      <w:r w:rsidRPr="00A15236">
        <w:rPr>
          <w:rFonts w:ascii="Calibri" w:hAnsi="Calibri" w:cs="Calibri"/>
          <w:b/>
          <w:color w:val="000000"/>
          <w:sz w:val="22"/>
          <w:szCs w:val="22"/>
        </w:rPr>
        <w:t xml:space="preserve">Załącznik nr </w:t>
      </w:r>
      <w:r w:rsidR="005524AC" w:rsidRPr="00A15236">
        <w:rPr>
          <w:rFonts w:ascii="Calibri" w:hAnsi="Calibri" w:cs="Calibri"/>
          <w:b/>
          <w:color w:val="000000"/>
          <w:sz w:val="22"/>
          <w:szCs w:val="22"/>
        </w:rPr>
        <w:t>10</w:t>
      </w:r>
      <w:r w:rsidR="0022666A" w:rsidRPr="00A15236">
        <w:rPr>
          <w:rFonts w:ascii="Calibri" w:hAnsi="Calibri" w:cs="Calibri"/>
          <w:b/>
          <w:color w:val="000000"/>
          <w:sz w:val="22"/>
          <w:szCs w:val="22"/>
        </w:rPr>
        <w:t xml:space="preserve"> </w:t>
      </w:r>
      <w:r w:rsidR="00DE336F" w:rsidRPr="00A15236">
        <w:rPr>
          <w:rFonts w:ascii="Calibri" w:hAnsi="Calibri" w:cs="Calibri"/>
          <w:b/>
          <w:color w:val="000000"/>
          <w:sz w:val="22"/>
          <w:szCs w:val="22"/>
        </w:rPr>
        <w:t>do SWZ - Wzór Umowy</w:t>
      </w:r>
    </w:p>
    <w:p w14:paraId="24DFA81B" w14:textId="77777777" w:rsidR="00DE336F" w:rsidRPr="00A15236" w:rsidRDefault="00DE336F" w:rsidP="00E40398">
      <w:pPr>
        <w:spacing w:line="276" w:lineRule="auto"/>
        <w:rPr>
          <w:rFonts w:ascii="Calibri" w:hAnsi="Calibri" w:cs="Calibri"/>
          <w:b/>
          <w:color w:val="000000"/>
          <w:sz w:val="22"/>
          <w:szCs w:val="22"/>
        </w:rPr>
      </w:pPr>
    </w:p>
    <w:p w14:paraId="3340D0A7" w14:textId="77777777" w:rsidR="007C24FB" w:rsidRPr="00A15236" w:rsidRDefault="00DE336F" w:rsidP="00E40398">
      <w:pPr>
        <w:spacing w:line="276" w:lineRule="auto"/>
        <w:rPr>
          <w:rFonts w:ascii="Calibri" w:hAnsi="Calibri" w:cs="Calibri"/>
          <w:color w:val="000000"/>
          <w:sz w:val="22"/>
          <w:szCs w:val="22"/>
        </w:rPr>
      </w:pPr>
      <w:r w:rsidRPr="00A15236">
        <w:rPr>
          <w:rFonts w:ascii="Calibri" w:hAnsi="Calibri" w:cs="Calibri"/>
          <w:b/>
          <w:color w:val="000000"/>
          <w:sz w:val="22"/>
          <w:szCs w:val="22"/>
        </w:rPr>
        <w:t>UMOWA nr …...........................</w:t>
      </w:r>
    </w:p>
    <w:p w14:paraId="58915D06" w14:textId="77777777" w:rsidR="007C24FB" w:rsidRPr="00A15236" w:rsidRDefault="007C24FB" w:rsidP="00E40398">
      <w:pPr>
        <w:spacing w:line="276" w:lineRule="auto"/>
        <w:jc w:val="both"/>
        <w:rPr>
          <w:rFonts w:ascii="Calibri" w:hAnsi="Calibri" w:cs="Calibri"/>
          <w:color w:val="000000"/>
          <w:sz w:val="22"/>
          <w:szCs w:val="22"/>
        </w:rPr>
      </w:pPr>
      <w:r w:rsidRPr="00A15236">
        <w:rPr>
          <w:rFonts w:ascii="Calibri" w:hAnsi="Calibri" w:cs="Calibri"/>
          <w:color w:val="000000"/>
          <w:sz w:val="22"/>
          <w:szCs w:val="22"/>
        </w:rPr>
        <w:t>zawarta w Warszawie w dniu ……………….…... pomiędzy:</w:t>
      </w:r>
    </w:p>
    <w:p w14:paraId="5BAA9E86" w14:textId="77777777" w:rsidR="008922D3" w:rsidRPr="00A15236" w:rsidRDefault="007C24FB" w:rsidP="00E40398">
      <w:pPr>
        <w:spacing w:line="276" w:lineRule="auto"/>
        <w:jc w:val="both"/>
        <w:rPr>
          <w:rFonts w:ascii="Calibri" w:hAnsi="Calibri" w:cs="Calibri"/>
          <w:sz w:val="22"/>
          <w:szCs w:val="22"/>
        </w:rPr>
      </w:pPr>
      <w:r w:rsidRPr="00A15236">
        <w:rPr>
          <w:rFonts w:ascii="Calibri" w:hAnsi="Calibri" w:cs="Calibri"/>
          <w:b/>
          <w:sz w:val="22"/>
          <w:szCs w:val="22"/>
        </w:rPr>
        <w:t>Muzeum Narodowym w Warszawie</w:t>
      </w:r>
      <w:r w:rsidRPr="00A15236">
        <w:rPr>
          <w:rFonts w:ascii="Calibri" w:hAnsi="Calibri" w:cs="Calibri"/>
          <w:sz w:val="22"/>
          <w:szCs w:val="22"/>
        </w:rPr>
        <w:t xml:space="preserve">, </w:t>
      </w:r>
      <w:r w:rsidR="008922D3" w:rsidRPr="00A15236">
        <w:rPr>
          <w:rFonts w:ascii="Calibri" w:hAnsi="Calibri" w:cs="Calibri"/>
          <w:sz w:val="22"/>
          <w:szCs w:val="22"/>
        </w:rPr>
        <w:t>z siedzibą przy Al. Jerozolimskie 3, 00-495 Warszawa, wpisanym do rejestru instytucji kultury prowadzonego przez Ministra Kultury i Dziedzictwa Narodowego pod nr RIK 23/92, posiadającym NIP 526-03-09-719, REGON 000275990, reprezentowanym przez:</w:t>
      </w:r>
    </w:p>
    <w:p w14:paraId="3B90515F" w14:textId="77777777" w:rsidR="008922D3" w:rsidRPr="00A15236" w:rsidRDefault="00BF3B35" w:rsidP="00E40398">
      <w:pPr>
        <w:widowControl/>
        <w:suppressAutoHyphens w:val="0"/>
        <w:spacing w:line="276" w:lineRule="auto"/>
        <w:ind w:left="567"/>
        <w:jc w:val="both"/>
        <w:rPr>
          <w:rFonts w:ascii="Calibri" w:hAnsi="Calibri" w:cs="Calibri"/>
          <w:sz w:val="22"/>
          <w:szCs w:val="22"/>
        </w:rPr>
      </w:pPr>
      <w:r w:rsidRPr="00A15236">
        <w:rPr>
          <w:rFonts w:ascii="Calibri" w:hAnsi="Calibri" w:cs="Calibri"/>
          <w:sz w:val="22"/>
          <w:szCs w:val="22"/>
        </w:rPr>
        <w:t>…………………………….. - …………………………….</w:t>
      </w:r>
      <w:r w:rsidR="008922D3" w:rsidRPr="00A15236">
        <w:rPr>
          <w:rFonts w:ascii="Calibri" w:hAnsi="Calibri" w:cs="Calibri"/>
          <w:sz w:val="22"/>
          <w:szCs w:val="22"/>
        </w:rPr>
        <w:t>;</w:t>
      </w:r>
    </w:p>
    <w:p w14:paraId="2A8E896C" w14:textId="77777777" w:rsidR="008922D3" w:rsidRPr="00A15236" w:rsidRDefault="008922D3" w:rsidP="00E40398">
      <w:pPr>
        <w:spacing w:line="276" w:lineRule="auto"/>
        <w:jc w:val="both"/>
        <w:rPr>
          <w:rFonts w:ascii="Calibri" w:hAnsi="Calibri" w:cs="Calibri"/>
          <w:sz w:val="22"/>
          <w:szCs w:val="22"/>
        </w:rPr>
      </w:pPr>
      <w:r w:rsidRPr="00A15236">
        <w:rPr>
          <w:rFonts w:ascii="Calibri" w:hAnsi="Calibri" w:cs="Calibri"/>
          <w:sz w:val="22"/>
          <w:szCs w:val="22"/>
        </w:rPr>
        <w:t xml:space="preserve">zwanym dalej </w:t>
      </w:r>
      <w:r w:rsidRPr="00A15236">
        <w:rPr>
          <w:rFonts w:ascii="Calibri" w:hAnsi="Calibri" w:cs="Calibri"/>
          <w:b/>
          <w:sz w:val="22"/>
          <w:szCs w:val="22"/>
        </w:rPr>
        <w:t>„Zamawiającym”</w:t>
      </w:r>
      <w:r w:rsidR="002E114F" w:rsidRPr="00A15236">
        <w:rPr>
          <w:rFonts w:ascii="Calibri" w:hAnsi="Calibri" w:cs="Calibri"/>
          <w:b/>
          <w:sz w:val="22"/>
          <w:szCs w:val="22"/>
        </w:rPr>
        <w:t>,</w:t>
      </w:r>
      <w:r w:rsidR="00131996" w:rsidRPr="00A15236">
        <w:rPr>
          <w:rFonts w:ascii="Calibri" w:hAnsi="Calibri" w:cs="Calibri"/>
          <w:b/>
          <w:sz w:val="22"/>
          <w:szCs w:val="22"/>
        </w:rPr>
        <w:t xml:space="preserve"> „Muzeum”</w:t>
      </w:r>
      <w:r w:rsidR="002E114F" w:rsidRPr="00A15236">
        <w:rPr>
          <w:rFonts w:ascii="Calibri" w:hAnsi="Calibri" w:cs="Calibri"/>
          <w:b/>
          <w:sz w:val="22"/>
          <w:szCs w:val="22"/>
        </w:rPr>
        <w:t xml:space="preserve"> lub „MNW”</w:t>
      </w:r>
    </w:p>
    <w:p w14:paraId="393ABAE4" w14:textId="77777777" w:rsidR="007C24FB" w:rsidRPr="00A15236" w:rsidRDefault="007C24FB" w:rsidP="00E40398">
      <w:pPr>
        <w:spacing w:line="276" w:lineRule="auto"/>
        <w:jc w:val="both"/>
        <w:rPr>
          <w:rFonts w:ascii="Calibri" w:hAnsi="Calibri" w:cs="Calibri"/>
          <w:color w:val="000000"/>
          <w:kern w:val="22"/>
          <w:sz w:val="22"/>
          <w:szCs w:val="22"/>
        </w:rPr>
      </w:pPr>
    </w:p>
    <w:p w14:paraId="1D20A1AF" w14:textId="77777777" w:rsidR="007C24FB" w:rsidRPr="00A15236" w:rsidRDefault="007C24FB" w:rsidP="00E40398">
      <w:pPr>
        <w:spacing w:line="276" w:lineRule="auto"/>
        <w:jc w:val="both"/>
        <w:rPr>
          <w:rFonts w:ascii="Calibri" w:hAnsi="Calibri" w:cs="Calibri"/>
          <w:color w:val="000000"/>
          <w:kern w:val="22"/>
          <w:sz w:val="22"/>
          <w:szCs w:val="22"/>
        </w:rPr>
      </w:pPr>
      <w:r w:rsidRPr="00A15236">
        <w:rPr>
          <w:rFonts w:ascii="Calibri" w:hAnsi="Calibri" w:cs="Calibri"/>
          <w:color w:val="000000"/>
          <w:kern w:val="22"/>
          <w:sz w:val="22"/>
          <w:szCs w:val="22"/>
        </w:rPr>
        <w:t>a:</w:t>
      </w:r>
    </w:p>
    <w:p w14:paraId="07E77CC9" w14:textId="77777777" w:rsidR="008922D3" w:rsidRPr="00A15236" w:rsidRDefault="007C24FB" w:rsidP="00E40398">
      <w:pPr>
        <w:spacing w:line="276" w:lineRule="auto"/>
        <w:jc w:val="both"/>
        <w:rPr>
          <w:rFonts w:ascii="Calibri" w:hAnsi="Calibri" w:cs="Calibri"/>
          <w:color w:val="000000"/>
          <w:kern w:val="22"/>
          <w:sz w:val="22"/>
          <w:szCs w:val="22"/>
        </w:rPr>
      </w:pPr>
      <w:r w:rsidRPr="00A15236">
        <w:rPr>
          <w:rFonts w:ascii="Calibri" w:hAnsi="Calibri" w:cs="Calibri"/>
          <w:color w:val="000000"/>
          <w:kern w:val="22"/>
          <w:sz w:val="22"/>
          <w:szCs w:val="22"/>
        </w:rPr>
        <w:t xml:space="preserve">………………. z siedzibą: ……………………., ul. ……………. </w:t>
      </w:r>
      <w:r w:rsidR="008D43B4" w:rsidRPr="00A15236">
        <w:rPr>
          <w:rFonts w:ascii="Calibri" w:hAnsi="Calibri" w:cs="Calibri"/>
          <w:color w:val="000000"/>
          <w:kern w:val="22"/>
          <w:sz w:val="22"/>
          <w:szCs w:val="22"/>
        </w:rPr>
        <w:t>d</w:t>
      </w:r>
      <w:r w:rsidRPr="00A15236">
        <w:rPr>
          <w:rFonts w:ascii="Calibri" w:hAnsi="Calibri" w:cs="Calibri"/>
          <w:color w:val="000000"/>
          <w:kern w:val="22"/>
          <w:sz w:val="22"/>
          <w:szCs w:val="22"/>
        </w:rPr>
        <w:t>ziałającą</w:t>
      </w:r>
      <w:r w:rsidR="008D43B4" w:rsidRPr="00A15236">
        <w:rPr>
          <w:rFonts w:ascii="Calibri" w:hAnsi="Calibri" w:cs="Calibri"/>
          <w:color w:val="000000"/>
          <w:kern w:val="22"/>
          <w:sz w:val="22"/>
          <w:szCs w:val="22"/>
        </w:rPr>
        <w:t>/</w:t>
      </w:r>
      <w:proofErr w:type="spellStart"/>
      <w:r w:rsidR="008D43B4" w:rsidRPr="00A15236">
        <w:rPr>
          <w:rFonts w:ascii="Calibri" w:hAnsi="Calibri" w:cs="Calibri"/>
          <w:color w:val="000000"/>
          <w:kern w:val="22"/>
          <w:sz w:val="22"/>
          <w:szCs w:val="22"/>
        </w:rPr>
        <w:t>ym</w:t>
      </w:r>
      <w:proofErr w:type="spellEnd"/>
      <w:r w:rsidRPr="00A15236">
        <w:rPr>
          <w:rFonts w:ascii="Calibri" w:hAnsi="Calibri" w:cs="Calibri"/>
          <w:color w:val="000000"/>
          <w:kern w:val="22"/>
          <w:sz w:val="22"/>
          <w:szCs w:val="22"/>
        </w:rPr>
        <w:t xml:space="preserve"> na podstawie wpisu do Rejestru Przedsiębiorców Krajowego Rejestru Sądowego prowadzonego przez …………………, … Wydział Gospodarczy Krajowego Rejestru Sądowego pod numerem ………</w:t>
      </w:r>
      <w:r w:rsidR="008922D3" w:rsidRPr="00A15236">
        <w:rPr>
          <w:rFonts w:ascii="Calibri" w:hAnsi="Calibri" w:cs="Calibri"/>
          <w:color w:val="000000"/>
          <w:kern w:val="22"/>
          <w:sz w:val="22"/>
          <w:szCs w:val="22"/>
        </w:rPr>
        <w:t xml:space="preserve">……………/wpisu do CEIDG, NIP:……………., REGON:……………, </w:t>
      </w:r>
    </w:p>
    <w:p w14:paraId="56AAE610" w14:textId="77777777" w:rsidR="007C24FB" w:rsidRPr="00A15236" w:rsidRDefault="008922D3" w:rsidP="00E40398">
      <w:pPr>
        <w:spacing w:line="276" w:lineRule="auto"/>
        <w:jc w:val="both"/>
        <w:rPr>
          <w:rFonts w:ascii="Calibri" w:hAnsi="Calibri" w:cs="Calibri"/>
          <w:color w:val="000000"/>
          <w:kern w:val="22"/>
          <w:sz w:val="22"/>
          <w:szCs w:val="22"/>
        </w:rPr>
      </w:pPr>
      <w:r w:rsidRPr="00A15236">
        <w:rPr>
          <w:rFonts w:ascii="Calibri" w:hAnsi="Calibri" w:cs="Calibri"/>
          <w:color w:val="000000"/>
          <w:kern w:val="22"/>
          <w:sz w:val="22"/>
          <w:szCs w:val="22"/>
        </w:rPr>
        <w:t>z</w:t>
      </w:r>
      <w:r w:rsidR="007C24FB" w:rsidRPr="00A15236">
        <w:rPr>
          <w:rFonts w:ascii="Calibri" w:hAnsi="Calibri" w:cs="Calibri"/>
          <w:color w:val="000000"/>
          <w:kern w:val="22"/>
          <w:sz w:val="22"/>
          <w:szCs w:val="22"/>
        </w:rPr>
        <w:t>wan</w:t>
      </w:r>
      <w:r w:rsidRPr="00A15236">
        <w:rPr>
          <w:rFonts w:ascii="Calibri" w:hAnsi="Calibri" w:cs="Calibri"/>
          <w:color w:val="000000"/>
          <w:kern w:val="22"/>
          <w:sz w:val="22"/>
          <w:szCs w:val="22"/>
        </w:rPr>
        <w:t xml:space="preserve">ym </w:t>
      </w:r>
      <w:r w:rsidR="007C24FB" w:rsidRPr="00A15236">
        <w:rPr>
          <w:rFonts w:ascii="Calibri" w:hAnsi="Calibri" w:cs="Calibri"/>
          <w:color w:val="000000"/>
          <w:kern w:val="22"/>
          <w:sz w:val="22"/>
          <w:szCs w:val="22"/>
        </w:rPr>
        <w:t>w dalszej części umowy „</w:t>
      </w:r>
      <w:r w:rsidR="007C24FB" w:rsidRPr="00A15236">
        <w:rPr>
          <w:rFonts w:ascii="Calibri" w:hAnsi="Calibri" w:cs="Calibri"/>
          <w:b/>
          <w:color w:val="000000"/>
          <w:kern w:val="22"/>
          <w:sz w:val="22"/>
          <w:szCs w:val="22"/>
        </w:rPr>
        <w:t>Wykonawcą”</w:t>
      </w:r>
      <w:r w:rsidR="007C24FB" w:rsidRPr="00A15236">
        <w:rPr>
          <w:rFonts w:ascii="Calibri" w:hAnsi="Calibri" w:cs="Calibri"/>
          <w:color w:val="000000"/>
          <w:kern w:val="22"/>
          <w:sz w:val="22"/>
          <w:szCs w:val="22"/>
        </w:rPr>
        <w:t xml:space="preserve">, </w:t>
      </w:r>
      <w:r w:rsidR="007C24FB" w:rsidRPr="00A15236">
        <w:rPr>
          <w:rFonts w:ascii="Calibri" w:hAnsi="Calibri" w:cs="Calibri"/>
          <w:color w:val="000000"/>
          <w:sz w:val="22"/>
          <w:szCs w:val="22"/>
        </w:rPr>
        <w:t>którego reprezentuje</w:t>
      </w:r>
      <w:r w:rsidR="007C24FB" w:rsidRPr="00A15236">
        <w:rPr>
          <w:rFonts w:ascii="Calibri" w:hAnsi="Calibri" w:cs="Calibri"/>
          <w:color w:val="000000"/>
          <w:kern w:val="22"/>
          <w:sz w:val="22"/>
          <w:szCs w:val="22"/>
        </w:rPr>
        <w:t>:</w:t>
      </w:r>
    </w:p>
    <w:p w14:paraId="7548D2BE" w14:textId="77777777" w:rsidR="007C24FB" w:rsidRPr="00A15236" w:rsidRDefault="007C24FB" w:rsidP="00E40398">
      <w:pPr>
        <w:spacing w:line="276" w:lineRule="auto"/>
        <w:jc w:val="both"/>
        <w:rPr>
          <w:rFonts w:ascii="Calibri" w:hAnsi="Calibri" w:cs="Calibri"/>
          <w:color w:val="000000"/>
          <w:sz w:val="22"/>
          <w:szCs w:val="22"/>
        </w:rPr>
      </w:pPr>
      <w:r w:rsidRPr="00A15236">
        <w:rPr>
          <w:rFonts w:ascii="Calibri" w:hAnsi="Calibri" w:cs="Calibri"/>
          <w:color w:val="000000"/>
          <w:sz w:val="22"/>
          <w:szCs w:val="22"/>
        </w:rPr>
        <w:t>…………………………………………………………………………………………………………………………………….</w:t>
      </w:r>
    </w:p>
    <w:p w14:paraId="05C9C88D" w14:textId="77777777" w:rsidR="007C24FB" w:rsidRPr="00A15236" w:rsidRDefault="007C24FB" w:rsidP="00E40398">
      <w:pPr>
        <w:spacing w:line="276" w:lineRule="auto"/>
        <w:jc w:val="both"/>
        <w:rPr>
          <w:rFonts w:ascii="Calibri" w:hAnsi="Calibri" w:cs="Calibri"/>
          <w:color w:val="000000"/>
          <w:sz w:val="22"/>
          <w:szCs w:val="22"/>
        </w:rPr>
      </w:pPr>
    </w:p>
    <w:p w14:paraId="291F70B6" w14:textId="3FF6AB79" w:rsidR="007C24FB" w:rsidRPr="00A15236" w:rsidRDefault="007C24FB" w:rsidP="005524AC">
      <w:pPr>
        <w:overflowPunct w:val="0"/>
        <w:autoSpaceDE w:val="0"/>
        <w:autoSpaceDN w:val="0"/>
        <w:adjustRightInd w:val="0"/>
        <w:spacing w:line="276" w:lineRule="auto"/>
        <w:jc w:val="both"/>
        <w:textAlignment w:val="baseline"/>
        <w:rPr>
          <w:rFonts w:ascii="Calibri" w:hAnsi="Calibri" w:cs="Calibri"/>
          <w:kern w:val="22"/>
          <w:sz w:val="22"/>
          <w:szCs w:val="22"/>
        </w:rPr>
      </w:pPr>
      <w:r w:rsidRPr="00A15236">
        <w:rPr>
          <w:rFonts w:ascii="Calibri" w:hAnsi="Calibri" w:cs="Calibri"/>
          <w:bCs/>
          <w:sz w:val="22"/>
          <w:szCs w:val="22"/>
        </w:rPr>
        <w:t xml:space="preserve">Podstawą zawarcia umowy jest wybór oferty Wykonawcy jako najkorzystniejszej w postępowaniu </w:t>
      </w:r>
      <w:r w:rsidRPr="00A15236">
        <w:rPr>
          <w:rFonts w:ascii="Calibri" w:hAnsi="Calibri" w:cs="Calibri"/>
          <w:bCs/>
          <w:sz w:val="22"/>
          <w:szCs w:val="22"/>
        </w:rPr>
        <w:br/>
        <w:t>o udzielenie zamówienia publicznego przeprowadzonego w tr</w:t>
      </w:r>
      <w:r w:rsidR="000C3FA4" w:rsidRPr="00A15236">
        <w:rPr>
          <w:rFonts w:ascii="Calibri" w:hAnsi="Calibri" w:cs="Calibri"/>
          <w:bCs/>
          <w:sz w:val="22"/>
          <w:szCs w:val="22"/>
        </w:rPr>
        <w:t xml:space="preserve">ybie przetargu nieograniczonego </w:t>
      </w:r>
      <w:r w:rsidR="00D6123E">
        <w:rPr>
          <w:rFonts w:ascii="Calibri" w:hAnsi="Calibri" w:cs="Calibri"/>
          <w:bCs/>
          <w:sz w:val="22"/>
          <w:szCs w:val="22"/>
        </w:rPr>
        <w:br/>
      </w:r>
      <w:r w:rsidR="000C3FA4" w:rsidRPr="00A15236">
        <w:rPr>
          <w:rFonts w:ascii="Calibri" w:hAnsi="Calibri" w:cs="Calibri"/>
          <w:bCs/>
          <w:sz w:val="22"/>
          <w:szCs w:val="22"/>
        </w:rPr>
        <w:t>pn.</w:t>
      </w:r>
      <w:r w:rsidR="00D10889" w:rsidRPr="00D10889">
        <w:rPr>
          <w:rFonts w:ascii="Calibri" w:hAnsi="Calibri" w:cs="Calibri"/>
          <w:bCs/>
          <w:sz w:val="22"/>
          <w:szCs w:val="22"/>
        </w:rPr>
        <w:t>:</w:t>
      </w:r>
      <w:r w:rsidR="00D10889" w:rsidRPr="00D10889">
        <w:rPr>
          <w:rFonts w:ascii="Calibri" w:hAnsi="Calibri" w:cs="Calibri"/>
          <w:b/>
          <w:bCs/>
          <w:i/>
          <w:sz w:val="22"/>
          <w:szCs w:val="22"/>
        </w:rPr>
        <w:t xml:space="preserve"> </w:t>
      </w:r>
      <w:r w:rsidR="00620630">
        <w:rPr>
          <w:rFonts w:ascii="Calibri" w:hAnsi="Calibri" w:cs="Calibri"/>
          <w:b/>
          <w:bCs/>
          <w:i/>
          <w:sz w:val="22"/>
          <w:szCs w:val="22"/>
        </w:rPr>
        <w:t>„</w:t>
      </w:r>
      <w:r w:rsidR="00D10889" w:rsidRPr="00D10889">
        <w:rPr>
          <w:rFonts w:ascii="Calibri" w:hAnsi="Calibri" w:cs="Calibri"/>
          <w:b/>
          <w:bCs/>
          <w:i/>
          <w:sz w:val="22"/>
          <w:szCs w:val="22"/>
        </w:rPr>
        <w:t xml:space="preserve">Usługa ochrony obiektów i budynków oraz dozór ekspozycji w Muzeum Narodowym </w:t>
      </w:r>
      <w:r w:rsidR="00A23098">
        <w:rPr>
          <w:rFonts w:ascii="Calibri" w:hAnsi="Calibri" w:cs="Calibri"/>
          <w:b/>
          <w:bCs/>
          <w:i/>
          <w:sz w:val="22"/>
          <w:szCs w:val="22"/>
        </w:rPr>
        <w:br/>
      </w:r>
      <w:r w:rsidR="00D10889" w:rsidRPr="00D10889">
        <w:rPr>
          <w:rFonts w:ascii="Calibri" w:hAnsi="Calibri" w:cs="Calibri"/>
          <w:b/>
          <w:bCs/>
          <w:i/>
          <w:sz w:val="22"/>
          <w:szCs w:val="22"/>
        </w:rPr>
        <w:t>w Warszawie i jego oddziałach</w:t>
      </w:r>
      <w:r w:rsidR="00620630">
        <w:rPr>
          <w:rFonts w:ascii="Calibri" w:hAnsi="Calibri" w:cs="Calibri"/>
          <w:b/>
          <w:bCs/>
          <w:i/>
          <w:sz w:val="22"/>
          <w:szCs w:val="22"/>
        </w:rPr>
        <w:t>”</w:t>
      </w:r>
      <w:r w:rsidR="00D10889">
        <w:rPr>
          <w:rFonts w:ascii="Calibri" w:hAnsi="Calibri" w:cs="Calibri"/>
          <w:b/>
          <w:bCs/>
          <w:i/>
          <w:sz w:val="22"/>
          <w:szCs w:val="22"/>
        </w:rPr>
        <w:t xml:space="preserve"> </w:t>
      </w:r>
      <w:r w:rsidRPr="00A15236">
        <w:rPr>
          <w:rFonts w:ascii="Calibri" w:hAnsi="Calibri" w:cs="Calibri"/>
          <w:bCs/>
          <w:sz w:val="22"/>
          <w:szCs w:val="22"/>
        </w:rPr>
        <w:t xml:space="preserve">zgodnie z </w:t>
      </w:r>
      <w:r w:rsidR="00013335" w:rsidRPr="00A15236">
        <w:rPr>
          <w:rFonts w:ascii="Calibri" w:hAnsi="Calibri" w:cs="Calibri"/>
          <w:color w:val="000000"/>
          <w:sz w:val="22"/>
          <w:szCs w:val="22"/>
        </w:rPr>
        <w:t>ustawą z dnia 11 września 2019</w:t>
      </w:r>
      <w:r w:rsidRPr="00A15236">
        <w:rPr>
          <w:rFonts w:ascii="Calibri" w:hAnsi="Calibri" w:cs="Calibri"/>
          <w:color w:val="000000"/>
          <w:sz w:val="22"/>
          <w:szCs w:val="22"/>
        </w:rPr>
        <w:t xml:space="preserve"> r. - Prawo zamówie</w:t>
      </w:r>
      <w:r w:rsidR="00013335" w:rsidRPr="00A15236">
        <w:rPr>
          <w:rFonts w:ascii="Calibri" w:hAnsi="Calibri" w:cs="Calibri"/>
          <w:color w:val="000000"/>
          <w:sz w:val="22"/>
          <w:szCs w:val="22"/>
        </w:rPr>
        <w:t>ń publicznych (t.</w:t>
      </w:r>
      <w:r w:rsidR="00F00D4E">
        <w:rPr>
          <w:rFonts w:ascii="Calibri" w:hAnsi="Calibri" w:cs="Calibri"/>
          <w:color w:val="000000"/>
          <w:sz w:val="22"/>
          <w:szCs w:val="22"/>
        </w:rPr>
        <w:t xml:space="preserve"> </w:t>
      </w:r>
      <w:r w:rsidR="00013335" w:rsidRPr="00A15236">
        <w:rPr>
          <w:rFonts w:ascii="Calibri" w:hAnsi="Calibri" w:cs="Calibri"/>
          <w:color w:val="000000"/>
          <w:sz w:val="22"/>
          <w:szCs w:val="22"/>
        </w:rPr>
        <w:t>j.: Dz. U. 202</w:t>
      </w:r>
      <w:r w:rsidR="006C74DB">
        <w:rPr>
          <w:rFonts w:ascii="Calibri" w:hAnsi="Calibri" w:cs="Calibri"/>
          <w:color w:val="000000"/>
          <w:sz w:val="22"/>
          <w:szCs w:val="22"/>
        </w:rPr>
        <w:t>4</w:t>
      </w:r>
      <w:r w:rsidR="00013335" w:rsidRPr="00A15236">
        <w:rPr>
          <w:rFonts w:ascii="Calibri" w:hAnsi="Calibri" w:cs="Calibri"/>
          <w:color w:val="000000"/>
          <w:sz w:val="22"/>
          <w:szCs w:val="22"/>
        </w:rPr>
        <w:t xml:space="preserve"> r., poz. 1</w:t>
      </w:r>
      <w:r w:rsidR="006C74DB">
        <w:rPr>
          <w:rFonts w:ascii="Calibri" w:hAnsi="Calibri" w:cs="Calibri"/>
          <w:color w:val="000000"/>
          <w:sz w:val="22"/>
          <w:szCs w:val="22"/>
        </w:rPr>
        <w:t>320</w:t>
      </w:r>
      <w:r w:rsidR="006318F2">
        <w:rPr>
          <w:rFonts w:ascii="Calibri" w:hAnsi="Calibri" w:cs="Calibri"/>
          <w:color w:val="000000"/>
          <w:sz w:val="22"/>
          <w:szCs w:val="22"/>
        </w:rPr>
        <w:t xml:space="preserve"> </w:t>
      </w:r>
      <w:r w:rsidRPr="00A15236">
        <w:rPr>
          <w:rFonts w:ascii="Calibri" w:hAnsi="Calibri" w:cs="Calibri"/>
          <w:color w:val="000000"/>
          <w:sz w:val="22"/>
          <w:szCs w:val="22"/>
        </w:rPr>
        <w:t xml:space="preserve">ze zm.), dalej </w:t>
      </w:r>
      <w:r w:rsidR="006318F2">
        <w:rPr>
          <w:rFonts w:ascii="Calibri" w:hAnsi="Calibri" w:cs="Calibri"/>
          <w:color w:val="000000"/>
          <w:sz w:val="22"/>
          <w:szCs w:val="22"/>
        </w:rPr>
        <w:t>„</w:t>
      </w:r>
      <w:r w:rsidRPr="00A15236">
        <w:rPr>
          <w:rFonts w:ascii="Calibri" w:hAnsi="Calibri" w:cs="Calibri"/>
          <w:color w:val="000000"/>
          <w:sz w:val="22"/>
          <w:szCs w:val="22"/>
        </w:rPr>
        <w:t>Pzp</w:t>
      </w:r>
      <w:r w:rsidR="006318F2">
        <w:rPr>
          <w:rFonts w:ascii="Calibri" w:hAnsi="Calibri" w:cs="Calibri"/>
          <w:color w:val="000000"/>
          <w:sz w:val="22"/>
          <w:szCs w:val="22"/>
        </w:rPr>
        <w:t>”</w:t>
      </w:r>
      <w:r w:rsidRPr="00A15236">
        <w:rPr>
          <w:rFonts w:ascii="Calibri" w:hAnsi="Calibri" w:cs="Calibri"/>
          <w:color w:val="000000"/>
          <w:sz w:val="22"/>
          <w:szCs w:val="22"/>
        </w:rPr>
        <w:t>.</w:t>
      </w:r>
    </w:p>
    <w:p w14:paraId="3633C564" w14:textId="77777777" w:rsidR="007C24FB" w:rsidRPr="00A15236" w:rsidRDefault="007C24FB" w:rsidP="00E40398">
      <w:pPr>
        <w:spacing w:line="276" w:lineRule="auto"/>
        <w:jc w:val="both"/>
        <w:rPr>
          <w:rFonts w:ascii="Calibri" w:hAnsi="Calibri" w:cs="Calibri"/>
          <w:kern w:val="22"/>
          <w:sz w:val="22"/>
          <w:szCs w:val="22"/>
        </w:rPr>
      </w:pPr>
    </w:p>
    <w:p w14:paraId="7B286DE8" w14:textId="77777777" w:rsidR="007C24FB" w:rsidRPr="00A15236" w:rsidRDefault="007C24FB" w:rsidP="00E40398">
      <w:pPr>
        <w:spacing w:line="276" w:lineRule="auto"/>
        <w:rPr>
          <w:rFonts w:ascii="Calibri" w:hAnsi="Calibri" w:cs="Calibri"/>
          <w:b/>
          <w:bCs/>
          <w:color w:val="000000"/>
          <w:sz w:val="22"/>
          <w:szCs w:val="22"/>
        </w:rPr>
      </w:pPr>
      <w:r w:rsidRPr="00A15236">
        <w:rPr>
          <w:rFonts w:ascii="Calibri" w:hAnsi="Calibri" w:cs="Calibri"/>
          <w:b/>
          <w:bCs/>
          <w:color w:val="000000"/>
          <w:sz w:val="22"/>
          <w:szCs w:val="22"/>
        </w:rPr>
        <w:t>§ 1</w:t>
      </w:r>
    </w:p>
    <w:p w14:paraId="590D62A7" w14:textId="77777777" w:rsidR="007C24FB" w:rsidRPr="00A15236" w:rsidRDefault="008D43B4" w:rsidP="00E40398">
      <w:pPr>
        <w:spacing w:line="276" w:lineRule="auto"/>
        <w:rPr>
          <w:rFonts w:ascii="Calibri" w:hAnsi="Calibri" w:cs="Calibri"/>
          <w:b/>
          <w:bCs/>
          <w:color w:val="000000"/>
          <w:sz w:val="22"/>
          <w:szCs w:val="22"/>
        </w:rPr>
      </w:pPr>
      <w:r w:rsidRPr="00A15236">
        <w:rPr>
          <w:rFonts w:ascii="Calibri" w:hAnsi="Calibri" w:cs="Calibri"/>
          <w:b/>
          <w:bCs/>
          <w:color w:val="000000"/>
          <w:sz w:val="22"/>
          <w:szCs w:val="22"/>
        </w:rPr>
        <w:t>Przedmiot Umowy</w:t>
      </w:r>
    </w:p>
    <w:p w14:paraId="718E86CB" w14:textId="66F1E883" w:rsidR="000B31A6" w:rsidRPr="002365E1" w:rsidRDefault="000B31A6" w:rsidP="002365E1">
      <w:pPr>
        <w:widowControl/>
        <w:numPr>
          <w:ilvl w:val="0"/>
          <w:numId w:val="1"/>
        </w:numPr>
        <w:suppressAutoHyphens w:val="0"/>
        <w:spacing w:line="276" w:lineRule="auto"/>
        <w:ind w:left="357" w:hanging="357"/>
        <w:jc w:val="both"/>
        <w:rPr>
          <w:rFonts w:asciiTheme="minorHAnsi" w:hAnsiTheme="minorHAnsi" w:cstheme="minorHAnsi"/>
          <w:sz w:val="22"/>
          <w:szCs w:val="22"/>
        </w:rPr>
      </w:pPr>
      <w:r w:rsidRPr="002365E1">
        <w:rPr>
          <w:rFonts w:asciiTheme="minorHAnsi" w:hAnsiTheme="minorHAnsi" w:cstheme="minorHAnsi"/>
          <w:sz w:val="22"/>
          <w:szCs w:val="22"/>
        </w:rPr>
        <w:t xml:space="preserve">Przedmiotem umowy jest świadczenie przez Wykonawcę usług </w:t>
      </w:r>
      <w:r w:rsidR="00D73E80" w:rsidRPr="00D73E80">
        <w:rPr>
          <w:rFonts w:asciiTheme="minorHAnsi" w:hAnsiTheme="minorHAnsi" w:cstheme="minorHAnsi"/>
          <w:b/>
          <w:bCs/>
          <w:i/>
          <w:sz w:val="22"/>
          <w:szCs w:val="22"/>
        </w:rPr>
        <w:t>ochrony obiektów i budynków oraz doz</w:t>
      </w:r>
      <w:r w:rsidR="00472C53">
        <w:rPr>
          <w:rFonts w:asciiTheme="minorHAnsi" w:hAnsiTheme="minorHAnsi" w:cstheme="minorHAnsi"/>
          <w:b/>
          <w:bCs/>
          <w:i/>
          <w:sz w:val="22"/>
          <w:szCs w:val="22"/>
        </w:rPr>
        <w:t>o</w:t>
      </w:r>
      <w:r w:rsidR="00D73E80" w:rsidRPr="00D73E80">
        <w:rPr>
          <w:rFonts w:asciiTheme="minorHAnsi" w:hAnsiTheme="minorHAnsi" w:cstheme="minorHAnsi"/>
          <w:b/>
          <w:bCs/>
          <w:i/>
          <w:sz w:val="22"/>
          <w:szCs w:val="22"/>
        </w:rPr>
        <w:t>r</w:t>
      </w:r>
      <w:r w:rsidR="00472C53">
        <w:rPr>
          <w:rFonts w:asciiTheme="minorHAnsi" w:hAnsiTheme="minorHAnsi" w:cstheme="minorHAnsi"/>
          <w:b/>
          <w:bCs/>
          <w:i/>
          <w:sz w:val="22"/>
          <w:szCs w:val="22"/>
        </w:rPr>
        <w:t>u</w:t>
      </w:r>
      <w:r w:rsidR="00D73E80" w:rsidRPr="00D73E80">
        <w:rPr>
          <w:rFonts w:asciiTheme="minorHAnsi" w:hAnsiTheme="minorHAnsi" w:cstheme="minorHAnsi"/>
          <w:b/>
          <w:bCs/>
          <w:i/>
          <w:sz w:val="22"/>
          <w:szCs w:val="22"/>
        </w:rPr>
        <w:t xml:space="preserve"> ekspozycji w Muzeum Narodowym w Warszawie i jego oddziałach </w:t>
      </w:r>
      <w:r w:rsidRPr="002365E1">
        <w:rPr>
          <w:rFonts w:asciiTheme="minorHAnsi" w:hAnsiTheme="minorHAnsi" w:cstheme="minorHAnsi"/>
          <w:sz w:val="22"/>
          <w:szCs w:val="22"/>
        </w:rPr>
        <w:t xml:space="preserve">na warunkach określonych niniejszą umową, Specyfikacją Warunków Zamówienia (załącznik nr 1 do umowy) oraz oferty Wykonawcy (załącznik nr 2 do umowy). </w:t>
      </w:r>
    </w:p>
    <w:p w14:paraId="5EF08AB0" w14:textId="5000C01E" w:rsidR="001F5FF5" w:rsidRPr="001F5FF5" w:rsidRDefault="00D6123E" w:rsidP="001F5FF5">
      <w:pPr>
        <w:pStyle w:val="Akapitzlist"/>
        <w:numPr>
          <w:ilvl w:val="0"/>
          <w:numId w:val="1"/>
        </w:numPr>
        <w:jc w:val="both"/>
        <w:rPr>
          <w:rFonts w:asciiTheme="minorHAnsi" w:hAnsiTheme="minorHAnsi" w:cstheme="minorHAnsi"/>
          <w:sz w:val="22"/>
          <w:szCs w:val="22"/>
        </w:rPr>
      </w:pPr>
      <w:r w:rsidRPr="001F5FF5">
        <w:rPr>
          <w:rFonts w:asciiTheme="minorHAnsi" w:hAnsiTheme="minorHAnsi" w:cstheme="minorHAnsi"/>
          <w:sz w:val="22"/>
          <w:szCs w:val="22"/>
        </w:rPr>
        <w:t xml:space="preserve">Przewidywane ilości roboczo-godzin pracowników ochrony </w:t>
      </w:r>
      <w:r w:rsidR="001F5FF5" w:rsidRPr="001F5FF5">
        <w:rPr>
          <w:rFonts w:asciiTheme="minorHAnsi" w:hAnsiTheme="minorHAnsi" w:cstheme="minorHAnsi"/>
          <w:sz w:val="22"/>
          <w:szCs w:val="22"/>
        </w:rPr>
        <w:t xml:space="preserve">oraz pracowników dozoru ekspozycji </w:t>
      </w:r>
      <w:r w:rsidRPr="001F5FF5">
        <w:rPr>
          <w:rFonts w:asciiTheme="minorHAnsi" w:hAnsiTheme="minorHAnsi" w:cstheme="minorHAnsi"/>
          <w:sz w:val="22"/>
          <w:szCs w:val="22"/>
        </w:rPr>
        <w:t xml:space="preserve">zostały określone w formularzu cenowym oferty Wykonawcy stanowiącym integralną część umowy. Ostateczne ilości roboczo godzin zlecone do realizacji Wykonawcy wynikać będą z aktualnych potrzeb Zamawiającego z zastrzeżeniem, iż nie będą niższe niż </w:t>
      </w:r>
      <w:r w:rsidR="002365E1" w:rsidRPr="001F5FF5">
        <w:rPr>
          <w:rFonts w:asciiTheme="minorHAnsi" w:hAnsiTheme="minorHAnsi" w:cstheme="minorHAnsi"/>
          <w:sz w:val="22"/>
          <w:szCs w:val="22"/>
        </w:rPr>
        <w:t xml:space="preserve">70 </w:t>
      </w:r>
      <w:r w:rsidRPr="001F5FF5">
        <w:rPr>
          <w:rFonts w:asciiTheme="minorHAnsi" w:hAnsiTheme="minorHAnsi" w:cstheme="minorHAnsi"/>
          <w:sz w:val="22"/>
          <w:szCs w:val="22"/>
        </w:rPr>
        <w:t>% ilości wskazanych w formularzu cenowym</w:t>
      </w:r>
      <w:r w:rsidR="008A2699">
        <w:rPr>
          <w:rFonts w:asciiTheme="minorHAnsi" w:hAnsiTheme="minorHAnsi" w:cstheme="minorHAnsi"/>
          <w:sz w:val="22"/>
          <w:szCs w:val="22"/>
        </w:rPr>
        <w:t xml:space="preserve">- w przypadku </w:t>
      </w:r>
      <w:r w:rsidR="008A2699" w:rsidRPr="008A2699">
        <w:rPr>
          <w:rFonts w:asciiTheme="minorHAnsi" w:hAnsiTheme="minorHAnsi" w:cstheme="minorHAnsi"/>
          <w:sz w:val="22"/>
          <w:szCs w:val="22"/>
        </w:rPr>
        <w:t>pracowników ochrony</w:t>
      </w:r>
      <w:r w:rsidR="008A2699">
        <w:rPr>
          <w:rFonts w:asciiTheme="minorHAnsi" w:hAnsiTheme="minorHAnsi" w:cstheme="minorHAnsi"/>
          <w:sz w:val="22"/>
          <w:szCs w:val="22"/>
        </w:rPr>
        <w:t xml:space="preserve">, a w przypadku </w:t>
      </w:r>
      <w:r w:rsidR="001F5FF5" w:rsidRPr="006D4F5F">
        <w:rPr>
          <w:rFonts w:asciiTheme="minorHAnsi" w:hAnsiTheme="minorHAnsi" w:cstheme="minorHAnsi"/>
          <w:sz w:val="22"/>
          <w:szCs w:val="22"/>
        </w:rPr>
        <w:t xml:space="preserve">pracowników dozoru ekspozycji </w:t>
      </w:r>
      <w:r w:rsidR="001F5FF5" w:rsidRPr="001F5FF5">
        <w:rPr>
          <w:rFonts w:asciiTheme="minorHAnsi" w:hAnsiTheme="minorHAnsi" w:cstheme="minorHAnsi"/>
          <w:sz w:val="22"/>
          <w:szCs w:val="22"/>
        </w:rPr>
        <w:t>nie będą niższe niż 50 % ilości wskazanych w formularzu cenowym.</w:t>
      </w:r>
    </w:p>
    <w:p w14:paraId="706F399D" w14:textId="25C315E9" w:rsidR="00D6123E" w:rsidRPr="00E34939" w:rsidRDefault="00D6123E" w:rsidP="001F5FF5">
      <w:pPr>
        <w:widowControl/>
        <w:suppressAutoHyphens w:val="0"/>
        <w:spacing w:line="276" w:lineRule="auto"/>
        <w:jc w:val="both"/>
        <w:rPr>
          <w:rFonts w:asciiTheme="minorHAnsi" w:hAnsiTheme="minorHAnsi" w:cstheme="minorHAnsi"/>
          <w:sz w:val="22"/>
          <w:szCs w:val="22"/>
        </w:rPr>
      </w:pPr>
    </w:p>
    <w:p w14:paraId="05C76D22" w14:textId="53810635" w:rsidR="00D00701" w:rsidRPr="001F5FF5" w:rsidRDefault="00D00701" w:rsidP="001F5FF5">
      <w:pPr>
        <w:widowControl/>
        <w:tabs>
          <w:tab w:val="left" w:pos="5085"/>
        </w:tabs>
        <w:suppressAutoHyphens w:val="0"/>
        <w:autoSpaceDE w:val="0"/>
        <w:autoSpaceDN w:val="0"/>
        <w:adjustRightInd w:val="0"/>
        <w:spacing w:line="276" w:lineRule="auto"/>
        <w:rPr>
          <w:rFonts w:ascii="Calibri" w:hAnsi="Calibri" w:cs="Calibri"/>
          <w:b/>
          <w:bCs/>
          <w:sz w:val="22"/>
          <w:szCs w:val="22"/>
        </w:rPr>
      </w:pPr>
      <w:r w:rsidRPr="001F5FF5">
        <w:rPr>
          <w:rFonts w:ascii="Calibri" w:hAnsi="Calibri" w:cs="Calibri"/>
          <w:b/>
          <w:bCs/>
          <w:sz w:val="22"/>
          <w:szCs w:val="22"/>
        </w:rPr>
        <w:t>§ 2.</w:t>
      </w:r>
    </w:p>
    <w:p w14:paraId="4EB2546B" w14:textId="769007F9" w:rsidR="00D00701" w:rsidRPr="00A15236" w:rsidRDefault="00D00701" w:rsidP="00D00701">
      <w:pPr>
        <w:autoSpaceDE w:val="0"/>
        <w:autoSpaceDN w:val="0"/>
        <w:adjustRightInd w:val="0"/>
        <w:spacing w:line="276" w:lineRule="auto"/>
        <w:rPr>
          <w:rFonts w:ascii="Calibri" w:hAnsi="Calibri" w:cs="Calibri"/>
          <w:sz w:val="22"/>
          <w:szCs w:val="22"/>
        </w:rPr>
      </w:pPr>
      <w:r w:rsidRPr="00A15236">
        <w:rPr>
          <w:rFonts w:ascii="Calibri" w:hAnsi="Calibri" w:cs="Calibri"/>
          <w:b/>
          <w:bCs/>
          <w:sz w:val="22"/>
          <w:szCs w:val="22"/>
        </w:rPr>
        <w:t>Obowiązki i oświadczenia Stron oraz sposób wykonywania umowy</w:t>
      </w:r>
      <w:r w:rsidR="0023601A">
        <w:rPr>
          <w:rFonts w:ascii="Calibri" w:hAnsi="Calibri" w:cs="Calibri"/>
          <w:b/>
          <w:bCs/>
          <w:sz w:val="22"/>
          <w:szCs w:val="22"/>
        </w:rPr>
        <w:t xml:space="preserve">- </w:t>
      </w:r>
      <w:r w:rsidR="0023601A" w:rsidRPr="00AB633F">
        <w:rPr>
          <w:rFonts w:ascii="Calibri" w:hAnsi="Calibri" w:cs="Calibri"/>
          <w:b/>
          <w:bCs/>
          <w:sz w:val="22"/>
          <w:szCs w:val="22"/>
        </w:rPr>
        <w:t xml:space="preserve">w zakresie ochrony </w:t>
      </w:r>
      <w:r w:rsidR="00F359D6" w:rsidRPr="00AB633F">
        <w:rPr>
          <w:rFonts w:ascii="Calibri" w:hAnsi="Calibri" w:cs="Calibri"/>
          <w:b/>
          <w:bCs/>
          <w:sz w:val="22"/>
          <w:szCs w:val="22"/>
        </w:rPr>
        <w:t xml:space="preserve">fizycznej </w:t>
      </w:r>
      <w:r w:rsidR="0023601A" w:rsidRPr="00AB633F">
        <w:rPr>
          <w:rFonts w:ascii="Calibri" w:hAnsi="Calibri" w:cs="Calibri"/>
          <w:b/>
          <w:bCs/>
          <w:i/>
          <w:sz w:val="22"/>
          <w:szCs w:val="22"/>
        </w:rPr>
        <w:t>obiektów i budynków</w:t>
      </w:r>
    </w:p>
    <w:p w14:paraId="2A5D6703" w14:textId="73B32FEF" w:rsidR="00D00701" w:rsidRPr="00A15236" w:rsidRDefault="00D00701" w:rsidP="007005A5">
      <w:pPr>
        <w:numPr>
          <w:ilvl w:val="0"/>
          <w:numId w:val="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Wykonawca oświadcza, iż obowiązki, których się podjął do wykonania na podstawie umowy są mu znane, że nie zgłasza do nich zastrzeżeń i na tej podstawie potwierdza swoją zdolność </w:t>
      </w:r>
      <w:r w:rsidR="003E6B77">
        <w:rPr>
          <w:rFonts w:ascii="Calibri" w:hAnsi="Calibri" w:cs="Calibri"/>
          <w:sz w:val="22"/>
          <w:szCs w:val="22"/>
        </w:rPr>
        <w:br/>
      </w:r>
      <w:r w:rsidRPr="00A15236">
        <w:rPr>
          <w:rFonts w:ascii="Calibri" w:hAnsi="Calibri" w:cs="Calibri"/>
          <w:sz w:val="22"/>
          <w:szCs w:val="22"/>
        </w:rPr>
        <w:t xml:space="preserve">i gotowość do ich prawidłowego wykonania zgodnie z postanowieniami niniejszej umowy. </w:t>
      </w:r>
    </w:p>
    <w:p w14:paraId="5C45A545" w14:textId="653E27B2" w:rsidR="00D00701" w:rsidRPr="00A15236" w:rsidRDefault="00D00701" w:rsidP="007005A5">
      <w:pPr>
        <w:numPr>
          <w:ilvl w:val="0"/>
          <w:numId w:val="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Wykonawca oświadcza, iż posiada ważną i aktualną koncesję na wykonywanie działalności </w:t>
      </w:r>
      <w:r w:rsidR="00354843">
        <w:rPr>
          <w:rFonts w:ascii="Calibri" w:hAnsi="Calibri" w:cs="Calibri"/>
          <w:sz w:val="22"/>
          <w:szCs w:val="22"/>
        </w:rPr>
        <w:br/>
      </w:r>
      <w:r w:rsidRPr="00A15236">
        <w:rPr>
          <w:rFonts w:ascii="Calibri" w:hAnsi="Calibri" w:cs="Calibri"/>
          <w:sz w:val="22"/>
          <w:szCs w:val="22"/>
        </w:rPr>
        <w:t xml:space="preserve">w zakresie ochrony osób i mienia nr ………….. </w:t>
      </w:r>
    </w:p>
    <w:p w14:paraId="76E23755" w14:textId="4E0D8181" w:rsidR="00D00701" w:rsidRPr="00A15236" w:rsidRDefault="00D00701" w:rsidP="007005A5">
      <w:pPr>
        <w:numPr>
          <w:ilvl w:val="0"/>
          <w:numId w:val="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lastRenderedPageBreak/>
        <w:t xml:space="preserve">Wykonawca oświadcza, iż dysponuje odpowiednim potencjałem osobowym, materiałowym oraz technicznym pozwalającym na prawidłowe zrealizowanie całości przedmiotu umowy. </w:t>
      </w:r>
      <w:r w:rsidR="00A82DBC">
        <w:rPr>
          <w:rFonts w:ascii="Calibri" w:hAnsi="Calibri" w:cs="Calibri"/>
          <w:sz w:val="22"/>
          <w:szCs w:val="22"/>
        </w:rPr>
        <w:br/>
      </w:r>
      <w:r w:rsidRPr="00A15236">
        <w:rPr>
          <w:rFonts w:ascii="Calibri" w:hAnsi="Calibri" w:cs="Calibri"/>
          <w:sz w:val="22"/>
          <w:szCs w:val="22"/>
        </w:rPr>
        <w:t>W szczególności Wykonawca oświadcza, iż dysponuje bronią i sprzętem określonym w SWZ oraz zobowiązuje się do wyposażenia służb patrolowych w urządzenia do monitorowania czasu i miejsca pracy w czasie rzeczywistym. System powinien zapewniać stałą transmisję danych opart</w:t>
      </w:r>
      <w:r w:rsidR="000555F2">
        <w:rPr>
          <w:rFonts w:ascii="Calibri" w:hAnsi="Calibri" w:cs="Calibri"/>
          <w:sz w:val="22"/>
          <w:szCs w:val="22"/>
        </w:rPr>
        <w:t>ą</w:t>
      </w:r>
      <w:r w:rsidRPr="00A15236">
        <w:rPr>
          <w:rFonts w:ascii="Calibri" w:hAnsi="Calibri" w:cs="Calibri"/>
          <w:sz w:val="22"/>
          <w:szCs w:val="22"/>
        </w:rPr>
        <w:t xml:space="preserve"> na technologii GPRS z wykorzystaniem czytników RFID lub innej o podobnych lub wyższych parametrach. Urządzenie obsługiwane przez pracowników powinny zapewniać intuicyjną obsługę minimum 2 funkcji: odczyt punktów kontrolnych i wezwanie pomocy.</w:t>
      </w:r>
    </w:p>
    <w:p w14:paraId="5F71ADF7" w14:textId="77777777" w:rsidR="00D00701" w:rsidRPr="00A15236" w:rsidRDefault="00D00701" w:rsidP="007005A5">
      <w:pPr>
        <w:numPr>
          <w:ilvl w:val="0"/>
          <w:numId w:val="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Umowa i usługi będące jej przedmiotem będą wykonywane zgodnie z jej treścią, SWZ, ofertą Wykonawcy oraz w oparciu o „Plan Ochrony Obiektu” oraz stosowane przez Zamawiającego polityki bezpieczeństwa, które zostaną udostępnione Wykonawcy po podpisaniu umowy. </w:t>
      </w:r>
    </w:p>
    <w:p w14:paraId="272BC0C3" w14:textId="77777777" w:rsidR="00D00701" w:rsidRPr="00A15236" w:rsidRDefault="00D00701" w:rsidP="007005A5">
      <w:pPr>
        <w:numPr>
          <w:ilvl w:val="0"/>
          <w:numId w:val="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Wykonawca zobowiązuje się wykonać umowę przy zachowaniu najwyższej staranności wynikającej z zawodowego charakteru prowadzonej działalności, zgodnie z zasadami współczesnej wiedzy technicznej, obowiązującymi przepisami oraz normami, rzetelnie i terminowo, mając na względzie ochronę interesów Zamawiającego. </w:t>
      </w:r>
    </w:p>
    <w:p w14:paraId="548EBF1F" w14:textId="2EC3EF08" w:rsidR="00D00701" w:rsidRPr="00A15236" w:rsidRDefault="00D00701" w:rsidP="007005A5">
      <w:pPr>
        <w:numPr>
          <w:ilvl w:val="0"/>
          <w:numId w:val="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Wykonawca zobowiązuje się do informowania Zamawiającego o wszelkich zagrożeniach związanych z wykonywaniem umowy, w tym także o okolicznościach leżących po stronie Zamawiającego, które mogą mieć wpływ na jakość, termin bądź zakres wykonywania przedmiotu umowy. Nieprzekazanie takich informacji</w:t>
      </w:r>
      <w:r w:rsidR="00A11CCE">
        <w:rPr>
          <w:rFonts w:ascii="Calibri" w:hAnsi="Calibri" w:cs="Calibri"/>
          <w:sz w:val="22"/>
          <w:szCs w:val="22"/>
        </w:rPr>
        <w:t xml:space="preserve"> w</w:t>
      </w:r>
      <w:r w:rsidRPr="00A15236">
        <w:rPr>
          <w:rFonts w:ascii="Calibri" w:hAnsi="Calibri" w:cs="Calibri"/>
          <w:sz w:val="22"/>
          <w:szCs w:val="22"/>
        </w:rPr>
        <w:t xml:space="preserve"> przypadku, gdy Wykonawca o takich zagrożeniach wie lub, przy uwzględnieniu wymaganej umową staranności, powinien wiedzieć, powoduje, że Wykonawca ponosi pełną odpowiedzialność za konsekwencje danego zdarzenia. Ponadto Wykonawca, na pisemne żądanie Zamawiającego, zobowiązuje się do nieodpłatnego informowania Zamawiającego na piśmie o przebiegu realizacji umowy. Termin na przedstawienie takiej informacji będzie każdorazowo wyznaczany przez Zamawiającego, przy czym nie może być krótszy niż 3 (trzy) dni. </w:t>
      </w:r>
    </w:p>
    <w:p w14:paraId="0346F0A4" w14:textId="3B6456FF" w:rsidR="00D00701" w:rsidRPr="00A15236" w:rsidRDefault="00D00701" w:rsidP="007005A5">
      <w:pPr>
        <w:numPr>
          <w:ilvl w:val="0"/>
          <w:numId w:val="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Wykonawca wykonywać będzie usługi ochrony fizycznej </w:t>
      </w:r>
      <w:r w:rsidR="003606FF" w:rsidRPr="00A15236">
        <w:rPr>
          <w:rFonts w:ascii="Calibri" w:hAnsi="Calibri" w:cs="Calibri"/>
          <w:sz w:val="22"/>
          <w:szCs w:val="22"/>
        </w:rPr>
        <w:t xml:space="preserve"> </w:t>
      </w:r>
      <w:r w:rsidRPr="00A15236">
        <w:rPr>
          <w:rFonts w:ascii="Calibri" w:hAnsi="Calibri" w:cs="Calibri"/>
          <w:sz w:val="22"/>
          <w:szCs w:val="22"/>
        </w:rPr>
        <w:t xml:space="preserve">wyłącznie przy pomocy pracowników wpisanych na listę kwalifikowanych pracowników ochrony fizycznej w rozumieniu ustawy z dnia 22 sierpnia 1997 o ochronie osób i mienia (zwanych w umowie również „pracownikami ochrony fizycznej”) oraz posiadających legitymację osoby dopuszczonej do posiadania broni. Skreślenie z listy kwalifikowanych pracowników ochrony fizycznej oraz utrata </w:t>
      </w:r>
      <w:r w:rsidR="0013266C">
        <w:rPr>
          <w:rFonts w:ascii="Calibri" w:hAnsi="Calibri" w:cs="Calibri"/>
          <w:sz w:val="22"/>
          <w:szCs w:val="22"/>
        </w:rPr>
        <w:t>l</w:t>
      </w:r>
      <w:r w:rsidRPr="00A15236">
        <w:rPr>
          <w:rFonts w:ascii="Calibri" w:hAnsi="Calibri" w:cs="Calibri"/>
          <w:sz w:val="22"/>
          <w:szCs w:val="22"/>
        </w:rPr>
        <w:t>egitymacji osoby dopuszczonej do posiadania broni zostanie zgłoszona Zamawiającemu niezwłocznie po otrzymaniu takiej informacji przez Wykonawcę, przy czym wykonawca zobowiązany jest zapewnić nową osobę spełniającą wymagania z SWZ w dniu powzięcia tej wiadomości.</w:t>
      </w:r>
    </w:p>
    <w:p w14:paraId="538A7807" w14:textId="77777777" w:rsidR="00D00701" w:rsidRPr="00A15236" w:rsidRDefault="00D00701" w:rsidP="007005A5">
      <w:pPr>
        <w:numPr>
          <w:ilvl w:val="0"/>
          <w:numId w:val="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Przed przystąpieniem do wykonywania obowiązków przez osobę wyznaczoną do świadczenia usług objętych niniejszą umową, Wykonawca przekaże Zamawiającemu - potwierdzone za zgodność z oryginałem - kopie legitymacji kwalifikowanego pracownika ochrony, kopię oświadczenia o niekaralności złożonego przez taką osobę (nie starszego niż miesiąc)</w:t>
      </w:r>
      <w:r w:rsidR="003606FF" w:rsidRPr="00A15236">
        <w:rPr>
          <w:rFonts w:ascii="Calibri" w:hAnsi="Calibri" w:cs="Calibri"/>
          <w:sz w:val="22"/>
          <w:szCs w:val="22"/>
        </w:rPr>
        <w:t xml:space="preserve"> oraz</w:t>
      </w:r>
      <w:r w:rsidRPr="00A15236">
        <w:rPr>
          <w:rFonts w:ascii="Calibri" w:hAnsi="Calibri" w:cs="Calibri"/>
          <w:sz w:val="22"/>
          <w:szCs w:val="22"/>
        </w:rPr>
        <w:t xml:space="preserve"> kopię legitymacji dopuszczającej posiadanie broni. Zamawiający może żądać okazania oryginałów w/w dokumentów. Zamawiający zastrzega sobie możliwość odmowy dopuszczenia do świadczenia usług osób, co do których dokumentów wymienionych w zdaniu poprzedzającym nie przedstawiono bądź w inny sposób nie spełniających wymogów Zamawiającego określonych w umowie lub w SWZ. </w:t>
      </w:r>
    </w:p>
    <w:p w14:paraId="022B8415" w14:textId="77777777" w:rsidR="00D00701" w:rsidRPr="00A15236" w:rsidRDefault="00D00701" w:rsidP="007005A5">
      <w:pPr>
        <w:numPr>
          <w:ilvl w:val="0"/>
          <w:numId w:val="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Wykonawca obowiązany jest niezwłocznie (nie później niż na 14 dni przed planowaną zmianą) informować pisemnie Zamawiającego o planowanych zmianach w składzie pracowników oraz każdorazowo uzyskać uprzednią zgodę Zamawiającego na zaproponowaną nową osobę. Ustęp </w:t>
      </w:r>
      <w:r w:rsidR="003606FF" w:rsidRPr="00A15236">
        <w:rPr>
          <w:rFonts w:ascii="Calibri" w:hAnsi="Calibri" w:cs="Calibri"/>
          <w:sz w:val="22"/>
          <w:szCs w:val="22"/>
        </w:rPr>
        <w:lastRenderedPageBreak/>
        <w:t>8</w:t>
      </w:r>
      <w:r w:rsidRPr="00A15236">
        <w:rPr>
          <w:rFonts w:ascii="Calibri" w:hAnsi="Calibri" w:cs="Calibri"/>
          <w:sz w:val="22"/>
          <w:szCs w:val="22"/>
        </w:rPr>
        <w:t xml:space="preserve"> powyżej w takiej sytuacji stosuje się. </w:t>
      </w:r>
    </w:p>
    <w:p w14:paraId="5A76D472" w14:textId="12FF91EC" w:rsidR="00D00701" w:rsidRPr="00A15236" w:rsidRDefault="00D00701" w:rsidP="007005A5">
      <w:pPr>
        <w:numPr>
          <w:ilvl w:val="0"/>
          <w:numId w:val="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Na żądanie Zamawiającego, Wykonawca odsunie od wykonywania czynności pracownika nie wypełniającego według Zamawiającego należycie obowiązków, po jednokrotnym uprzednim ostrzeżeniu Wykonawcy. Obowiązek uprzedzenia Wykonawcy nie dotyczy sytuacji postawienia zarzutów karnych, zawieszenia bądź skreślenia z listy kwalifikowanych pracowników ochrony fizycznej, popełnienia przestępstwa bądź rażącego naruszenia obowiązków służbowych, niezależnie od podstawy dysponowania przez Wykonawcę taką osobą. W szczególnie uzasadnionych przypadkach podyktowanych względami bezpieczeństwa, Zamawiający zastrzega sobie możliwość odmówienia dopuszczenia do wykonywania obowiązków bądź niezwłocznego odsunięcia od wykonywania obowiązków wskazanych przez Zamawiającego pracowników, bez podania szczegółowego uzasadnienia. Zamawiający zastrzega sobie możliwość natychmiastowego odsunięcia od obowiązków pracownika znajdującego się pod wpływem alkoholu lub innych środków odurzających. </w:t>
      </w:r>
    </w:p>
    <w:p w14:paraId="1BC109D0" w14:textId="77777777" w:rsidR="00D00701" w:rsidRPr="00A15236" w:rsidRDefault="00D00701" w:rsidP="007005A5">
      <w:pPr>
        <w:numPr>
          <w:ilvl w:val="0"/>
          <w:numId w:val="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Pracownicy winni stawiać się do pracy czyści, schludni, w umundurowaniu służbowym oraz w pełnej sprawności psychofizycznej. Zamawiający zastrzega sobie prawo kontroli powyższego, a także żądania odsunięcia od wykonywania czynności pracownika nie spełniającego warunku, o którym mowa w zdaniu poprzedzającym. Zamawiający zastrzega sobie także możliwość poddania pracowników badaniu alkomatem, pod rygorem odsunięcia od wykonywania obowiązków osoby, która odmówi poddania się takiemu badaniu. </w:t>
      </w:r>
    </w:p>
    <w:p w14:paraId="57A2265C" w14:textId="77777777" w:rsidR="00D00701" w:rsidRPr="00A15236" w:rsidRDefault="00D00701" w:rsidP="007005A5">
      <w:pPr>
        <w:numPr>
          <w:ilvl w:val="0"/>
          <w:numId w:val="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W razie zaistnienia potrzeby natychmiastowego odsunięcia lub niedopuszczenia do pracy pracownika, w przypadkach, o których mowa w ust. 1</w:t>
      </w:r>
      <w:r w:rsidR="003606FF" w:rsidRPr="00A15236">
        <w:rPr>
          <w:rFonts w:ascii="Calibri" w:hAnsi="Calibri" w:cs="Calibri"/>
          <w:sz w:val="22"/>
          <w:szCs w:val="22"/>
        </w:rPr>
        <w:t>0</w:t>
      </w:r>
      <w:r w:rsidRPr="00A15236">
        <w:rPr>
          <w:rFonts w:ascii="Calibri" w:hAnsi="Calibri" w:cs="Calibri"/>
          <w:sz w:val="22"/>
          <w:szCs w:val="22"/>
        </w:rPr>
        <w:t xml:space="preserve"> - 1</w:t>
      </w:r>
      <w:r w:rsidR="003606FF" w:rsidRPr="00A15236">
        <w:rPr>
          <w:rFonts w:ascii="Calibri" w:hAnsi="Calibri" w:cs="Calibri"/>
          <w:sz w:val="22"/>
          <w:szCs w:val="22"/>
        </w:rPr>
        <w:t>1</w:t>
      </w:r>
      <w:r w:rsidRPr="00A15236">
        <w:rPr>
          <w:rFonts w:ascii="Calibri" w:hAnsi="Calibri" w:cs="Calibri"/>
          <w:sz w:val="22"/>
          <w:szCs w:val="22"/>
        </w:rPr>
        <w:t xml:space="preserve"> powyżej, Wykonawca zobowiązuje się skierować innego pracownika w terminie nie dłuższym niż 60 (słownie: sześćdziesiąt) minut. Termin ten obowiązuje również w wypadku zaistnienia sytuacji losowych nie pozwalających pracownikowi wykonywać obowiązków w danym momencie. Uchybienie temu obowiązkowi skutkować będzie nałożeniem na Wykonawcę kar umownych, o których mowa w § 10 umowy. </w:t>
      </w:r>
    </w:p>
    <w:p w14:paraId="02A6814D" w14:textId="77777777" w:rsidR="00D00701" w:rsidRPr="00A15236" w:rsidRDefault="00D00701" w:rsidP="007005A5">
      <w:pPr>
        <w:numPr>
          <w:ilvl w:val="0"/>
          <w:numId w:val="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Zamawiający zastrzega sobie – na 7 (słownie: siedem) dni przed rozpoczęciem świadczenia usług ochroniarskich w odniesieniu do każdego pracownika ochrony – prawo do praktycznej weryfikacji umiejętności takiego pracownika w zakresie obsługi urządzeń ochrony. </w:t>
      </w:r>
    </w:p>
    <w:p w14:paraId="48BB0D56" w14:textId="77777777" w:rsidR="00D00701" w:rsidRPr="00A15236" w:rsidRDefault="00D00701" w:rsidP="007005A5">
      <w:pPr>
        <w:numPr>
          <w:ilvl w:val="0"/>
          <w:numId w:val="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Wykonawca zobowiązuje się ponadto do: </w:t>
      </w:r>
    </w:p>
    <w:p w14:paraId="4AFB7615" w14:textId="77777777" w:rsidR="00D00701" w:rsidRPr="00A15236" w:rsidRDefault="00D00701" w:rsidP="007005A5">
      <w:pPr>
        <w:numPr>
          <w:ilvl w:val="0"/>
          <w:numId w:val="5"/>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zabezpieczenia śladów i dowodów przestępstw; </w:t>
      </w:r>
    </w:p>
    <w:p w14:paraId="2BEDEC4E" w14:textId="77777777" w:rsidR="00D00701" w:rsidRPr="00A15236" w:rsidRDefault="00D00701" w:rsidP="007005A5">
      <w:pPr>
        <w:numPr>
          <w:ilvl w:val="0"/>
          <w:numId w:val="5"/>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wszechstronnej znajomości przez pracowników przepisów obowiązujących w danym obiekcie Zamawiającego i uprzednio przez Zamawiającego udostępnionych; </w:t>
      </w:r>
    </w:p>
    <w:p w14:paraId="618F3CA8" w14:textId="77777777" w:rsidR="00D00701" w:rsidRPr="00A15236" w:rsidRDefault="00D00701" w:rsidP="007005A5">
      <w:pPr>
        <w:numPr>
          <w:ilvl w:val="0"/>
          <w:numId w:val="5"/>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utrzymywania w pełnej sprawności sprzętu będącego na wyposażeniu pracowników ochrony oraz zachowania staranności w użytkowaniu urządzeń i sprzętu zainstalowanego w obiektach Zamawiającego; </w:t>
      </w:r>
    </w:p>
    <w:p w14:paraId="4F16EE71" w14:textId="77777777" w:rsidR="00D00701" w:rsidRPr="00A15236" w:rsidRDefault="00D00701" w:rsidP="007005A5">
      <w:pPr>
        <w:numPr>
          <w:ilvl w:val="0"/>
          <w:numId w:val="5"/>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natychmiastowego informowania Zamawiającego o wszelkich stwierdzonych nieprawidłowościach w działaniu urządzeń i/lub sprzętu, o którym mowa w punkcie 3 powyżej; </w:t>
      </w:r>
    </w:p>
    <w:p w14:paraId="3DC65718" w14:textId="77777777" w:rsidR="00D00701" w:rsidRPr="00A15236" w:rsidRDefault="00D00701" w:rsidP="007005A5">
      <w:pPr>
        <w:numPr>
          <w:ilvl w:val="0"/>
          <w:numId w:val="5"/>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przestrzegania przepisów prawa pracy, w szczególności przepisów bhp, ppoż. oraz dotyczących czasu pracy; </w:t>
      </w:r>
    </w:p>
    <w:p w14:paraId="7D07F8B9" w14:textId="77777777" w:rsidR="00D00701" w:rsidRPr="00A15236" w:rsidRDefault="00D00701" w:rsidP="007005A5">
      <w:pPr>
        <w:numPr>
          <w:ilvl w:val="0"/>
          <w:numId w:val="5"/>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zapewnienia przestrzegania przez pracowników ochrony obowiązujących przepisów i zasad bezpieczeństwa i higieny pracy oraz przepisów przeciwpożarowych; </w:t>
      </w:r>
    </w:p>
    <w:p w14:paraId="35DDDC93" w14:textId="53733FC7" w:rsidR="00D00701" w:rsidRPr="00A15236" w:rsidRDefault="00D00701" w:rsidP="007005A5">
      <w:pPr>
        <w:numPr>
          <w:ilvl w:val="0"/>
          <w:numId w:val="5"/>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zachowania przez Wykonawcę, podwykonawców i pracowników ochrony w tajemnicy danych osobowych, w szczególności zgodnie z zasadami określonymi w § </w:t>
      </w:r>
      <w:r w:rsidR="006A589F">
        <w:rPr>
          <w:rFonts w:ascii="Calibri" w:hAnsi="Calibri" w:cs="Calibri"/>
          <w:sz w:val="22"/>
          <w:szCs w:val="22"/>
        </w:rPr>
        <w:t>7</w:t>
      </w:r>
      <w:r w:rsidRPr="00A15236">
        <w:rPr>
          <w:rFonts w:ascii="Calibri" w:hAnsi="Calibri" w:cs="Calibri"/>
          <w:sz w:val="22"/>
          <w:szCs w:val="22"/>
        </w:rPr>
        <w:t xml:space="preserve"> umowy oraz informacji, o których mowa w § </w:t>
      </w:r>
      <w:r w:rsidR="006A589F">
        <w:rPr>
          <w:rFonts w:ascii="Calibri" w:hAnsi="Calibri" w:cs="Calibri"/>
          <w:sz w:val="22"/>
          <w:szCs w:val="22"/>
        </w:rPr>
        <w:t>9</w:t>
      </w:r>
      <w:r w:rsidRPr="00A15236">
        <w:rPr>
          <w:rFonts w:ascii="Calibri" w:hAnsi="Calibri" w:cs="Calibri"/>
          <w:sz w:val="22"/>
          <w:szCs w:val="22"/>
        </w:rPr>
        <w:t xml:space="preserve"> umowy, oraz sposobów ich zabezpieczania w </w:t>
      </w:r>
      <w:r w:rsidRPr="00A15236">
        <w:rPr>
          <w:rFonts w:ascii="Calibri" w:hAnsi="Calibri" w:cs="Calibri"/>
          <w:sz w:val="22"/>
          <w:szCs w:val="22"/>
        </w:rPr>
        <w:lastRenderedPageBreak/>
        <w:t xml:space="preserve">trakcie współpracy z Zamawiającym oraz po jej ustaniu, przy czym Wykonawca zobowiązuje się  do powstrzymywania od wypowiedzenia tego obowiązku po zakończeniu realizacji umowy przez okres 10 (słownie: dziesięciu) lat; </w:t>
      </w:r>
    </w:p>
    <w:p w14:paraId="1B63C78D" w14:textId="07629B0D" w:rsidR="00D00701" w:rsidRPr="00A15236" w:rsidRDefault="00D00701" w:rsidP="007005A5">
      <w:pPr>
        <w:numPr>
          <w:ilvl w:val="0"/>
          <w:numId w:val="5"/>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zrekompensowania wszelkich szkód w pełnej wysokości, w przypadku niewykonania lub nienależytego wykonania obowiązków z zakresu ochrony danych osobowych oraz informacji, o których mowa w § </w:t>
      </w:r>
      <w:r w:rsidR="006A589F">
        <w:rPr>
          <w:rFonts w:ascii="Calibri" w:hAnsi="Calibri" w:cs="Calibri"/>
          <w:sz w:val="22"/>
          <w:szCs w:val="22"/>
        </w:rPr>
        <w:t>9</w:t>
      </w:r>
      <w:r w:rsidRPr="00A15236">
        <w:rPr>
          <w:rFonts w:ascii="Calibri" w:hAnsi="Calibri" w:cs="Calibri"/>
          <w:sz w:val="22"/>
          <w:szCs w:val="22"/>
        </w:rPr>
        <w:t xml:space="preserve"> umowy; </w:t>
      </w:r>
    </w:p>
    <w:p w14:paraId="5DEB1F06" w14:textId="77777777" w:rsidR="00D00701" w:rsidRPr="00A15236" w:rsidRDefault="00D00701" w:rsidP="007005A5">
      <w:pPr>
        <w:numPr>
          <w:ilvl w:val="0"/>
          <w:numId w:val="5"/>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utrzymania porządku i czystości w pomieszczeniach przekazanych Wykonawcy; </w:t>
      </w:r>
    </w:p>
    <w:p w14:paraId="201208DE" w14:textId="77777777" w:rsidR="00D00701" w:rsidRPr="006E212C" w:rsidRDefault="00D00701" w:rsidP="007005A5">
      <w:pPr>
        <w:numPr>
          <w:ilvl w:val="0"/>
          <w:numId w:val="5"/>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zapewnienia bezpiecznego stanu urządzeń i sprzętu będącego na wyposażeniu </w:t>
      </w:r>
      <w:r w:rsidRPr="006E212C">
        <w:rPr>
          <w:rFonts w:ascii="Calibri" w:hAnsi="Calibri" w:cs="Calibri"/>
          <w:sz w:val="22"/>
          <w:szCs w:val="22"/>
        </w:rPr>
        <w:t xml:space="preserve">pomieszczeń oraz użytkowania ich zgodnie z przeznaczeniem; </w:t>
      </w:r>
    </w:p>
    <w:p w14:paraId="6EEADE66" w14:textId="7F711647" w:rsidR="00D00701" w:rsidRPr="00D5302C" w:rsidRDefault="00D00701" w:rsidP="007005A5">
      <w:pPr>
        <w:numPr>
          <w:ilvl w:val="0"/>
          <w:numId w:val="5"/>
        </w:numPr>
        <w:autoSpaceDE w:val="0"/>
        <w:autoSpaceDN w:val="0"/>
        <w:adjustRightInd w:val="0"/>
        <w:spacing w:line="276" w:lineRule="auto"/>
        <w:jc w:val="both"/>
        <w:rPr>
          <w:rFonts w:ascii="Calibri" w:hAnsi="Calibri" w:cs="Calibri"/>
          <w:sz w:val="22"/>
          <w:szCs w:val="22"/>
        </w:rPr>
      </w:pPr>
      <w:r w:rsidRPr="00D5302C">
        <w:rPr>
          <w:rFonts w:ascii="Calibri" w:hAnsi="Calibri" w:cs="Calibri"/>
          <w:sz w:val="22"/>
          <w:szCs w:val="22"/>
        </w:rPr>
        <w:t xml:space="preserve">ponoszenia zryczałtowanych kosztów mediów wykorzystywanych w pomieszczeniach socjalnych udostępnionych Wykonawcy przez Zamawiającego; </w:t>
      </w:r>
    </w:p>
    <w:p w14:paraId="4362E045" w14:textId="77777777" w:rsidR="00D00701" w:rsidRPr="00A15236" w:rsidRDefault="00D00701" w:rsidP="007005A5">
      <w:pPr>
        <w:numPr>
          <w:ilvl w:val="0"/>
          <w:numId w:val="5"/>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 przypadku planowania instalowania dodatkowych urządzeń lub sprzętu do realizacji przedmiotu umowy, Wykonawca każdorazowo musi wystąpić do Zamawiającego o zgodę. Dodatkowe urządzenia i sprzęt musi spełniać wymagania dotyczące oceny zgodności (CE) </w:t>
      </w:r>
    </w:p>
    <w:p w14:paraId="4342A297" w14:textId="77777777" w:rsidR="00D00701" w:rsidRPr="00A15236" w:rsidRDefault="00D00701" w:rsidP="007005A5">
      <w:pPr>
        <w:numPr>
          <w:ilvl w:val="0"/>
          <w:numId w:val="5"/>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współdziałania z Zamawiającym w zakresie wszystkich spraw związanych z realizacją przedmiotu umowy. </w:t>
      </w:r>
    </w:p>
    <w:p w14:paraId="6E64476E" w14:textId="7DFBDB10" w:rsidR="00D00701" w:rsidRPr="00A15236" w:rsidRDefault="00D00701" w:rsidP="007005A5">
      <w:pPr>
        <w:numPr>
          <w:ilvl w:val="0"/>
          <w:numId w:val="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Przez cały okres wykonywania umowy, Wykonawca obowiązany jest posiadać ubezpieczenie od odpowiedzialności cywilnej w zakresie prowadzonej przez niego działalności gospodarczej obejmujące odpowiedzialność deliktową i kontraktową oraz działania i zaniechania Wykonawców oraz ewentualnych podwykonawców, w tym szczególnie wypadki przy pracy, nieszczęśliwe zdarzenia losowe oraz szkody wyrządzone osobom trzecim na sumę nie mniejszą niż </w:t>
      </w:r>
      <w:r w:rsidR="008E321A">
        <w:rPr>
          <w:rFonts w:ascii="Calibri" w:hAnsi="Calibri" w:cs="Calibri"/>
          <w:sz w:val="22"/>
          <w:szCs w:val="22"/>
        </w:rPr>
        <w:t>5</w:t>
      </w:r>
      <w:r w:rsidRPr="00A15236">
        <w:rPr>
          <w:rFonts w:ascii="Calibri" w:hAnsi="Calibri" w:cs="Calibri"/>
          <w:sz w:val="22"/>
          <w:szCs w:val="22"/>
        </w:rPr>
        <w:t xml:space="preserve"> 000 000 (słownie: </w:t>
      </w:r>
      <w:r w:rsidR="008E321A">
        <w:rPr>
          <w:rFonts w:ascii="Calibri" w:hAnsi="Calibri" w:cs="Calibri"/>
          <w:sz w:val="22"/>
          <w:szCs w:val="22"/>
        </w:rPr>
        <w:t>pięć</w:t>
      </w:r>
      <w:r w:rsidR="008E321A" w:rsidRPr="00A15236">
        <w:rPr>
          <w:rFonts w:ascii="Calibri" w:hAnsi="Calibri" w:cs="Calibri"/>
          <w:sz w:val="22"/>
          <w:szCs w:val="22"/>
        </w:rPr>
        <w:t xml:space="preserve"> </w:t>
      </w:r>
      <w:r w:rsidRPr="00A15236">
        <w:rPr>
          <w:rFonts w:ascii="Calibri" w:hAnsi="Calibri" w:cs="Calibri"/>
          <w:sz w:val="22"/>
          <w:szCs w:val="22"/>
        </w:rPr>
        <w:t>milion</w:t>
      </w:r>
      <w:r w:rsidR="008E321A">
        <w:rPr>
          <w:rFonts w:ascii="Calibri" w:hAnsi="Calibri" w:cs="Calibri"/>
          <w:sz w:val="22"/>
          <w:szCs w:val="22"/>
        </w:rPr>
        <w:t>ów</w:t>
      </w:r>
      <w:r w:rsidRPr="00A15236">
        <w:rPr>
          <w:rFonts w:ascii="Calibri" w:hAnsi="Calibri" w:cs="Calibri"/>
          <w:sz w:val="22"/>
          <w:szCs w:val="22"/>
        </w:rPr>
        <w:t xml:space="preserve">) złotych na jedno i wszystkie zdarzenia ubezpieczeniowe. Wykonawca ma obowiązek okazać polisę na każde wezwanie Zamawiającego nie później niż </w:t>
      </w:r>
      <w:r w:rsidR="004472EF">
        <w:rPr>
          <w:rFonts w:ascii="Calibri" w:hAnsi="Calibri" w:cs="Calibri"/>
          <w:sz w:val="22"/>
          <w:szCs w:val="22"/>
        </w:rPr>
        <w:br/>
      </w:r>
      <w:r w:rsidRPr="00A15236">
        <w:rPr>
          <w:rFonts w:ascii="Calibri" w:hAnsi="Calibri" w:cs="Calibri"/>
          <w:sz w:val="22"/>
          <w:szCs w:val="22"/>
        </w:rPr>
        <w:t xml:space="preserve">w terminie 2 (słownie: dwóch) dni od dnia dokonania takiego wezwania. </w:t>
      </w:r>
    </w:p>
    <w:p w14:paraId="1815393B" w14:textId="77777777" w:rsidR="00D00701" w:rsidRPr="00A15236" w:rsidRDefault="00D00701" w:rsidP="007005A5">
      <w:pPr>
        <w:numPr>
          <w:ilvl w:val="0"/>
          <w:numId w:val="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Na czas wykonywania umowy, niezależnie od obowiązków określonych w innych postanowieniach umowy, Zamawiający zobowiązuje się: </w:t>
      </w:r>
    </w:p>
    <w:p w14:paraId="01414010" w14:textId="77777777" w:rsidR="00D00701" w:rsidRPr="00A15236" w:rsidRDefault="00D00701" w:rsidP="007005A5">
      <w:pPr>
        <w:numPr>
          <w:ilvl w:val="0"/>
          <w:numId w:val="6"/>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udostępnić Wykonawcy wszystkie akty prawa wewnętrznego obowiązujące w obiektach Zamawiającego, niezbędne do prawidłowej realizacji umowy przez Wykonawcę; </w:t>
      </w:r>
    </w:p>
    <w:p w14:paraId="3F435F0F" w14:textId="77777777" w:rsidR="00D00701" w:rsidRPr="00A15236" w:rsidRDefault="00D00701" w:rsidP="007005A5">
      <w:pPr>
        <w:numPr>
          <w:ilvl w:val="0"/>
          <w:numId w:val="6"/>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zapewnić pomieszczenia socjalne dla pracowników Wykonawców; </w:t>
      </w:r>
    </w:p>
    <w:p w14:paraId="16A2939A" w14:textId="77777777" w:rsidR="00D00701" w:rsidRPr="00A15236" w:rsidRDefault="00D00701" w:rsidP="007005A5">
      <w:pPr>
        <w:numPr>
          <w:ilvl w:val="0"/>
          <w:numId w:val="6"/>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zapewnić niezbędne oświetlenie Obiektów i ich właściwe zabezpieczenie przeciwpożarowe; </w:t>
      </w:r>
    </w:p>
    <w:p w14:paraId="76052F04" w14:textId="77777777" w:rsidR="00D00701" w:rsidRPr="00A15236" w:rsidRDefault="00D00701" w:rsidP="007005A5">
      <w:pPr>
        <w:numPr>
          <w:ilvl w:val="0"/>
          <w:numId w:val="6"/>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współdziałać z Wykonawcą w zakresie wszystkich spraw związanych z realizacją przedmiotu umowy. </w:t>
      </w:r>
    </w:p>
    <w:p w14:paraId="49AEB775" w14:textId="1C0C1776" w:rsidR="00F14692" w:rsidRPr="00D5302C" w:rsidRDefault="00F14692" w:rsidP="00AB633F">
      <w:pPr>
        <w:numPr>
          <w:ilvl w:val="0"/>
          <w:numId w:val="4"/>
        </w:numPr>
        <w:autoSpaceDE w:val="0"/>
        <w:autoSpaceDN w:val="0"/>
        <w:adjustRightInd w:val="0"/>
        <w:spacing w:line="276" w:lineRule="auto"/>
        <w:jc w:val="both"/>
        <w:rPr>
          <w:rFonts w:ascii="Calibri" w:hAnsi="Calibri" w:cs="Calibri"/>
          <w:sz w:val="22"/>
          <w:szCs w:val="22"/>
        </w:rPr>
      </w:pPr>
      <w:r w:rsidRPr="00D5302C">
        <w:rPr>
          <w:rFonts w:ascii="Calibri" w:hAnsi="Calibri" w:cs="Calibri"/>
          <w:sz w:val="22"/>
          <w:szCs w:val="22"/>
        </w:rPr>
        <w:t>Strony ustalają wysokość zryczałtowanych kosztów, o których mowa w ust. 14 pkt 11 na kwotę 500,00 zł (pięćset złotych 00/100) powiększonych o podatek VAT. Zryczałtowana oplata będzie płatna w terminie do 10 dnia miesiąca z góry, przy czym za pierwszy miesiąc opłata zostanie wniesiona w terminie 7 dni od dnia podpisania umowy proporcjonalnie do okresu obowiązywania umowy w danym miesiącu. Zamawiający zastrzega prawo potrącania opłaty z wynagrodzenia Wykonawcy.</w:t>
      </w:r>
    </w:p>
    <w:p w14:paraId="2FFED7BA" w14:textId="77777777" w:rsidR="00F14692" w:rsidRPr="00A15236" w:rsidRDefault="00F14692" w:rsidP="002C5B46">
      <w:pPr>
        <w:autoSpaceDE w:val="0"/>
        <w:autoSpaceDN w:val="0"/>
        <w:adjustRightInd w:val="0"/>
        <w:spacing w:line="276" w:lineRule="auto"/>
        <w:ind w:left="360"/>
        <w:jc w:val="both"/>
        <w:rPr>
          <w:rFonts w:ascii="Calibri" w:hAnsi="Calibri" w:cs="Calibri"/>
          <w:sz w:val="22"/>
          <w:szCs w:val="22"/>
        </w:rPr>
      </w:pPr>
    </w:p>
    <w:p w14:paraId="03F30AF3" w14:textId="77777777" w:rsidR="00D00701" w:rsidRPr="00A15236" w:rsidRDefault="00D00701" w:rsidP="00D00701">
      <w:pPr>
        <w:autoSpaceDE w:val="0"/>
        <w:autoSpaceDN w:val="0"/>
        <w:adjustRightInd w:val="0"/>
        <w:spacing w:line="276" w:lineRule="auto"/>
        <w:jc w:val="both"/>
        <w:rPr>
          <w:rFonts w:ascii="Calibri" w:hAnsi="Calibri" w:cs="Calibri"/>
          <w:b/>
          <w:bCs/>
          <w:sz w:val="22"/>
          <w:szCs w:val="22"/>
        </w:rPr>
      </w:pPr>
    </w:p>
    <w:p w14:paraId="5AA27508" w14:textId="6CE2E875" w:rsidR="000838D7" w:rsidRPr="009772DB" w:rsidRDefault="000838D7" w:rsidP="000838D7">
      <w:pPr>
        <w:autoSpaceDE w:val="0"/>
        <w:autoSpaceDN w:val="0"/>
        <w:adjustRightInd w:val="0"/>
        <w:spacing w:line="276" w:lineRule="auto"/>
        <w:rPr>
          <w:rFonts w:ascii="Calibri" w:hAnsi="Calibri" w:cs="Calibri"/>
          <w:b/>
          <w:bCs/>
          <w:sz w:val="22"/>
          <w:szCs w:val="22"/>
        </w:rPr>
      </w:pPr>
      <w:r w:rsidRPr="009772DB">
        <w:rPr>
          <w:rFonts w:ascii="Calibri" w:hAnsi="Calibri" w:cs="Calibri"/>
          <w:b/>
          <w:bCs/>
          <w:sz w:val="22"/>
          <w:szCs w:val="22"/>
        </w:rPr>
        <w:t xml:space="preserve">§ </w:t>
      </w:r>
      <w:r w:rsidR="000576EB">
        <w:rPr>
          <w:rFonts w:ascii="Calibri" w:hAnsi="Calibri" w:cs="Calibri"/>
          <w:b/>
          <w:bCs/>
          <w:sz w:val="22"/>
          <w:szCs w:val="22"/>
        </w:rPr>
        <w:t>3</w:t>
      </w:r>
      <w:r w:rsidRPr="009772DB">
        <w:rPr>
          <w:rFonts w:ascii="Calibri" w:hAnsi="Calibri" w:cs="Calibri"/>
          <w:b/>
          <w:bCs/>
          <w:sz w:val="22"/>
          <w:szCs w:val="22"/>
        </w:rPr>
        <w:t>.</w:t>
      </w:r>
    </w:p>
    <w:p w14:paraId="2570A9D8" w14:textId="6DDF511F" w:rsidR="000838D7" w:rsidRPr="009772DB" w:rsidRDefault="000838D7" w:rsidP="000838D7">
      <w:pPr>
        <w:autoSpaceDE w:val="0"/>
        <w:autoSpaceDN w:val="0"/>
        <w:adjustRightInd w:val="0"/>
        <w:spacing w:line="276" w:lineRule="auto"/>
        <w:rPr>
          <w:rFonts w:ascii="Calibri" w:hAnsi="Calibri" w:cs="Calibri"/>
          <w:sz w:val="22"/>
          <w:szCs w:val="22"/>
        </w:rPr>
      </w:pPr>
      <w:r w:rsidRPr="009772DB">
        <w:rPr>
          <w:rFonts w:ascii="Calibri" w:hAnsi="Calibri" w:cs="Calibri"/>
          <w:b/>
          <w:bCs/>
          <w:sz w:val="22"/>
          <w:szCs w:val="22"/>
        </w:rPr>
        <w:t>Obowiązki i oświadczenia Stron oraz sposób wykonywania umowy</w:t>
      </w:r>
      <w:r w:rsidR="00A77D87">
        <w:rPr>
          <w:rFonts w:ascii="Calibri" w:hAnsi="Calibri" w:cs="Calibri"/>
          <w:b/>
          <w:bCs/>
          <w:sz w:val="22"/>
          <w:szCs w:val="22"/>
        </w:rPr>
        <w:t xml:space="preserve">- </w:t>
      </w:r>
      <w:r w:rsidR="00A77D87" w:rsidRPr="008E5FB4">
        <w:rPr>
          <w:rFonts w:ascii="Calibri" w:hAnsi="Calibri" w:cs="Calibri"/>
          <w:b/>
          <w:bCs/>
          <w:sz w:val="22"/>
          <w:szCs w:val="22"/>
        </w:rPr>
        <w:t>w zakresie dozoru ekspozycji</w:t>
      </w:r>
    </w:p>
    <w:p w14:paraId="6E30998F" w14:textId="77777777" w:rsidR="000838D7" w:rsidRDefault="000838D7" w:rsidP="002C586C">
      <w:pPr>
        <w:numPr>
          <w:ilvl w:val="0"/>
          <w:numId w:val="31"/>
        </w:numPr>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Wykonawca oświadcza, iż obowiązki, których się podjął do wykonania na podstawie umowy są </w:t>
      </w:r>
      <w:r w:rsidRPr="009772DB">
        <w:rPr>
          <w:rFonts w:ascii="Calibri" w:hAnsi="Calibri" w:cs="Calibri"/>
          <w:sz w:val="22"/>
          <w:szCs w:val="22"/>
        </w:rPr>
        <w:lastRenderedPageBreak/>
        <w:t xml:space="preserve">mu znane, że nie zgłasza do nich zastrzeżeń i na tej podstawie potwierdza swoją zdolność i gotowość do ich prawidłowego wykonania zgodnie z postanowieniami niniejszej umowy. </w:t>
      </w:r>
    </w:p>
    <w:p w14:paraId="597FF7D6" w14:textId="77777777" w:rsidR="000838D7" w:rsidRPr="009772DB" w:rsidRDefault="000838D7" w:rsidP="002C586C">
      <w:pPr>
        <w:numPr>
          <w:ilvl w:val="0"/>
          <w:numId w:val="31"/>
        </w:numPr>
        <w:autoSpaceDE w:val="0"/>
        <w:autoSpaceDN w:val="0"/>
        <w:adjustRightInd w:val="0"/>
        <w:spacing w:line="276" w:lineRule="auto"/>
        <w:jc w:val="both"/>
        <w:rPr>
          <w:rFonts w:ascii="Calibri" w:hAnsi="Calibri" w:cs="Calibri"/>
          <w:sz w:val="22"/>
          <w:szCs w:val="22"/>
        </w:rPr>
      </w:pPr>
      <w:r w:rsidRPr="00624A8C">
        <w:rPr>
          <w:rFonts w:ascii="Calibri" w:hAnsi="Calibri" w:cs="Calibri"/>
          <w:sz w:val="22"/>
          <w:szCs w:val="22"/>
        </w:rPr>
        <w:t xml:space="preserve">Wykonawca oświadcza, iż posiada ważną i aktualną koncesję na wykonywanie działalności w zakresie ochrony osób i mienia nr ………….. </w:t>
      </w:r>
    </w:p>
    <w:p w14:paraId="1D53B45F" w14:textId="77777777" w:rsidR="000838D7" w:rsidRPr="009772DB" w:rsidRDefault="000838D7" w:rsidP="002C586C">
      <w:pPr>
        <w:numPr>
          <w:ilvl w:val="0"/>
          <w:numId w:val="31"/>
        </w:numPr>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Wykonawca oświadcza, iż dysponuje odpowiednim potencjałem osobowym, materiałowym oraz technicznym pozwalającym na prawidłowe zrealizowanie całości przedmiotu umowy. </w:t>
      </w:r>
    </w:p>
    <w:p w14:paraId="2F3B5C02" w14:textId="77777777" w:rsidR="000838D7" w:rsidRPr="009772DB" w:rsidRDefault="000838D7" w:rsidP="002C586C">
      <w:pPr>
        <w:numPr>
          <w:ilvl w:val="0"/>
          <w:numId w:val="31"/>
        </w:numPr>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Umowa i usługi będące jej przedmiotem będą wykonywane zgodnie z jej treścią, SWZ,  oraz ofertą Wykonawcy oraz stosowane przez Zamawiającego polityki bezpieczeństwa, które zostaną udostępnione Wykonawcy po podpisaniu umowy. </w:t>
      </w:r>
    </w:p>
    <w:p w14:paraId="134574BF" w14:textId="77777777" w:rsidR="000838D7" w:rsidRPr="009772DB" w:rsidRDefault="000838D7" w:rsidP="002C586C">
      <w:pPr>
        <w:numPr>
          <w:ilvl w:val="0"/>
          <w:numId w:val="31"/>
        </w:numPr>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Wykonawca zobowiązuje się wykonać umowę przy zachowaniu najwyższej staranności wynikającej z zawodowego charakteru prowadzonej działalności, zgodnie z zasadami współczesnej wiedzy technicznej, obowiązującymi przepisami oraz normami, rzetelnie i terminowo, mając na względzie ochronę interesów Zamawiającego. </w:t>
      </w:r>
    </w:p>
    <w:p w14:paraId="6A9C89D1" w14:textId="77777777" w:rsidR="000838D7" w:rsidRPr="009772DB" w:rsidRDefault="000838D7" w:rsidP="002C586C">
      <w:pPr>
        <w:numPr>
          <w:ilvl w:val="0"/>
          <w:numId w:val="31"/>
        </w:numPr>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Wykonawca zobowiązuje się do informowania Zamawiającego o wszelkich zagrożeniach związanych z wykonywaniem umowy, w tym także o okolicznościach leżących po stronie Zamawiającego, które mogą mieć wpływ na jakość, termin bądź zakres wykonywania przedmiotu umowy. Nieprzekazanie takich informacji przypadku, gdy Wykonawca o takich zagrożeniach wie lub, przy uwzględnieniu wymaganej umową staranności, powinien wiedzieć, powoduje, że Wykonawca ponosi pełną odpowiedzialność za konsekwencje danego zdarzenia. Ponadto Wykonawca, na pisemne żądanie Zamawiającego, zobowiązuje się do nieodpłatnego informowania Zamawiającego na piśmie o przebiegu realizacji umowy. Termin na przedstawienie takiej informacji będzie każdorazowo wyznaczany przez Zamawiającego, przy czym nie może być krótszy niż 3 (trzy) dni. </w:t>
      </w:r>
    </w:p>
    <w:p w14:paraId="09E8AFBC" w14:textId="77777777" w:rsidR="000838D7" w:rsidRDefault="000838D7" w:rsidP="002C586C">
      <w:pPr>
        <w:numPr>
          <w:ilvl w:val="0"/>
          <w:numId w:val="31"/>
        </w:numPr>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Przed przystąpieniem do wykonywania obowiązków przez osobę wyznaczoną do świadczenia usług objętych niniejszą umową, Wykonawca przekaże Zamawiającemu - potwierdzone za zgodność z oryginałem – kopię oświadczenia o niekaralności złożonego przez taką osobę (nie starszego niż miesiąc), oraz dokumenty potwierdzające znajomość języka. Zamawiający może żądać okazania oryginałów w/w dokumentów. Zamawiający zastrzega sobie możliwość odmowy dopuszczenia do świadczenia usług osób, co do których dokumentów wymienionych w zdaniu poprzedzającym nie przedstawiono bądź w inny sposób nie spełniających wymogów Zamawiającego określonych w umowie lub w SWZ. </w:t>
      </w:r>
    </w:p>
    <w:p w14:paraId="3EAA7938" w14:textId="77777777" w:rsidR="000838D7" w:rsidRPr="009772DB" w:rsidRDefault="000838D7" w:rsidP="002C586C">
      <w:pPr>
        <w:numPr>
          <w:ilvl w:val="0"/>
          <w:numId w:val="31"/>
        </w:numPr>
        <w:autoSpaceDE w:val="0"/>
        <w:autoSpaceDN w:val="0"/>
        <w:adjustRightInd w:val="0"/>
        <w:spacing w:line="276" w:lineRule="auto"/>
        <w:jc w:val="both"/>
        <w:rPr>
          <w:rFonts w:ascii="Calibri" w:hAnsi="Calibri" w:cs="Calibri"/>
          <w:sz w:val="22"/>
          <w:szCs w:val="22"/>
        </w:rPr>
      </w:pPr>
      <w:r>
        <w:rPr>
          <w:rFonts w:ascii="Calibri" w:hAnsi="Calibri" w:cs="Calibri"/>
          <w:sz w:val="22"/>
          <w:szCs w:val="22"/>
        </w:rPr>
        <w:t xml:space="preserve">Wykonawca zobowiązany jest w terminie 4 miesięcy od dnia podpisania umowy przeszkolić na własny koszt wszystkie osoby wyznaczone do świadczenia usług oraz przedłożyć Zamawiającemu kopie zaświadczeń potwierdzających odbycie szkolenia </w:t>
      </w:r>
      <w:proofErr w:type="spellStart"/>
      <w:r>
        <w:rPr>
          <w:rFonts w:ascii="Calibri" w:hAnsi="Calibri" w:cs="Calibri"/>
          <w:sz w:val="22"/>
          <w:szCs w:val="22"/>
        </w:rPr>
        <w:t>Echocast</w:t>
      </w:r>
      <w:proofErr w:type="spellEnd"/>
      <w:r>
        <w:rPr>
          <w:rFonts w:ascii="Calibri" w:hAnsi="Calibri" w:cs="Calibri"/>
          <w:sz w:val="22"/>
          <w:szCs w:val="22"/>
        </w:rPr>
        <w:t xml:space="preserve"> lub ekwiwalentnego (po zaakceptowaniu przez Zamawiającego zakresu i programu proponowanego  szkolenia) przez poszczególne osoby.</w:t>
      </w:r>
    </w:p>
    <w:p w14:paraId="2CF91C7B" w14:textId="77777777" w:rsidR="000838D7" w:rsidRPr="009772DB" w:rsidRDefault="000838D7" w:rsidP="002C586C">
      <w:pPr>
        <w:numPr>
          <w:ilvl w:val="0"/>
          <w:numId w:val="31"/>
        </w:numPr>
        <w:tabs>
          <w:tab w:val="left" w:pos="851"/>
        </w:tabs>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Wykonawca obowiązany jest niezwłocznie (nie później niż na 14 dni przed planowaną zmianą) informować pisemnie Zamawiającego o planowanych zmianach w składzie pracowników oraz każdorazowo uzyskać uprzednią zgodę Zamawiającego na zaproponowaną nową osobę. Ustęp </w:t>
      </w:r>
      <w:r>
        <w:rPr>
          <w:rFonts w:ascii="Calibri" w:hAnsi="Calibri" w:cs="Calibri"/>
          <w:sz w:val="22"/>
          <w:szCs w:val="22"/>
        </w:rPr>
        <w:t>8</w:t>
      </w:r>
      <w:r w:rsidRPr="009772DB">
        <w:rPr>
          <w:rFonts w:ascii="Calibri" w:hAnsi="Calibri" w:cs="Calibri"/>
          <w:sz w:val="22"/>
          <w:szCs w:val="22"/>
        </w:rPr>
        <w:t xml:space="preserve"> powyżej w takiej sytuacji stosuje się. </w:t>
      </w:r>
    </w:p>
    <w:p w14:paraId="6BC66AEE" w14:textId="77777777" w:rsidR="000838D7" w:rsidRPr="009772DB" w:rsidRDefault="000838D7" w:rsidP="002C586C">
      <w:pPr>
        <w:numPr>
          <w:ilvl w:val="0"/>
          <w:numId w:val="31"/>
        </w:numPr>
        <w:tabs>
          <w:tab w:val="left" w:pos="851"/>
        </w:tabs>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Na żądanie Zamawiającego, Wykonawca odsunie od wykonywania czynności pracownika nie wypełniającego według Zamawiającego należycie obowiązków, po jednokrotnym uprzednim ostrzeżeniu Wykonawcy. Obowiązek uprzedzenia Wykonawcy nie dotyczy sytuacji  popełnienia przestępstwa bądź rażącego naruszenia obowiązków służbowych, niezależnie od podstawy dysponowania przez Wykonawcę taką osobą. W szczególnie uzasadnionych przypadkach </w:t>
      </w:r>
      <w:r w:rsidRPr="009772DB">
        <w:rPr>
          <w:rFonts w:ascii="Calibri" w:hAnsi="Calibri" w:cs="Calibri"/>
          <w:sz w:val="22"/>
          <w:szCs w:val="22"/>
        </w:rPr>
        <w:lastRenderedPageBreak/>
        <w:t xml:space="preserve">podyktowanych względami bezpieczeństwa, Zamawiający zastrzega sobie możliwość odmówienia dopuszczenia do wykonywania obowiązków bądź niezwłocznego odsunięcia od wykonywania obowiązków wskazanych przez Zamawiającego pracowników, bez podania szczegółowego uzasadnienia. Zamawiający zastrzega sobie możliwość natychmiastowego odsunięcia od obowiązków pracownika znajdującego się pod wpływem alkoholu lub innych środków odurzających. </w:t>
      </w:r>
    </w:p>
    <w:p w14:paraId="36011AE8" w14:textId="77777777" w:rsidR="000838D7" w:rsidRPr="009772DB" w:rsidRDefault="000838D7" w:rsidP="002C586C">
      <w:pPr>
        <w:numPr>
          <w:ilvl w:val="0"/>
          <w:numId w:val="31"/>
        </w:numPr>
        <w:tabs>
          <w:tab w:val="left" w:pos="993"/>
        </w:tabs>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Pracownicy winni stawiać się do pracy czyści, schludni, w umundurowaniu służbowym oraz w pełnej sprawności psychofizycznej. Zamawiający zastrzega sobie prawo kontroli powyższego, a także żądania odsunięcia od wykonywania czynności pracownika nie spełniającego warunku, o którym mowa w zdaniu poprzedzającym. Zamawiający zastrzega sobie także możliwość poddania pracowników badaniu alkomatem, pod rygorem odsunięcia od wykonywania obowiązków osoby, która odmówi poddania się takiemu badaniu. </w:t>
      </w:r>
    </w:p>
    <w:p w14:paraId="6372063A" w14:textId="77777777" w:rsidR="000838D7" w:rsidRPr="009772DB" w:rsidRDefault="000838D7" w:rsidP="002C586C">
      <w:pPr>
        <w:numPr>
          <w:ilvl w:val="0"/>
          <w:numId w:val="31"/>
        </w:numPr>
        <w:tabs>
          <w:tab w:val="left" w:pos="993"/>
        </w:tabs>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W razie zaistnienia potrzeby natychmiastowego odsunięcia lub niedopuszczenia do pracy pracownika, w przypadkach, o których mowa w ust.</w:t>
      </w:r>
      <w:r>
        <w:rPr>
          <w:rFonts w:ascii="Calibri" w:hAnsi="Calibri" w:cs="Calibri"/>
          <w:sz w:val="22"/>
          <w:szCs w:val="22"/>
        </w:rPr>
        <w:t>10</w:t>
      </w:r>
      <w:r w:rsidRPr="009772DB">
        <w:rPr>
          <w:rFonts w:ascii="Calibri" w:hAnsi="Calibri" w:cs="Calibri"/>
          <w:sz w:val="22"/>
          <w:szCs w:val="22"/>
        </w:rPr>
        <w:t xml:space="preserve"> - 1</w:t>
      </w:r>
      <w:r>
        <w:rPr>
          <w:rFonts w:ascii="Calibri" w:hAnsi="Calibri" w:cs="Calibri"/>
          <w:sz w:val="22"/>
          <w:szCs w:val="22"/>
        </w:rPr>
        <w:t>1</w:t>
      </w:r>
      <w:r w:rsidRPr="009772DB">
        <w:rPr>
          <w:rFonts w:ascii="Calibri" w:hAnsi="Calibri" w:cs="Calibri"/>
          <w:sz w:val="22"/>
          <w:szCs w:val="22"/>
        </w:rPr>
        <w:t xml:space="preserve"> powyżej, Wykonawca zobowiązuje się skierować innego pracownika w terminie nie dłuższym niż 60 (słownie: sześćdziesiąt) minut. Termin ten obowiązuje również w wypadku zaistnienia sytuacji losowych nie pozwalających pracownikowi wykonywać obowiązków w danym momencie. Uchybienie temu obowiązkowi skutkować będzie nałożeniem na Wykonawcę kar umownych, o których mowa w § 10 umowy. </w:t>
      </w:r>
    </w:p>
    <w:p w14:paraId="2865D802" w14:textId="77777777" w:rsidR="000838D7" w:rsidRPr="009772DB" w:rsidRDefault="000838D7" w:rsidP="002C586C">
      <w:pPr>
        <w:numPr>
          <w:ilvl w:val="0"/>
          <w:numId w:val="31"/>
        </w:numPr>
        <w:tabs>
          <w:tab w:val="left" w:pos="993"/>
        </w:tabs>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Wykonawca zobowiązuje się ponadto do: </w:t>
      </w:r>
    </w:p>
    <w:p w14:paraId="661C7EA5" w14:textId="77777777" w:rsidR="000838D7" w:rsidRPr="009772DB" w:rsidRDefault="000838D7" w:rsidP="00AB633F">
      <w:pPr>
        <w:numPr>
          <w:ilvl w:val="1"/>
          <w:numId w:val="32"/>
        </w:numPr>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zabezpieczenia śladów i dowodów przestępstw; </w:t>
      </w:r>
    </w:p>
    <w:p w14:paraId="6E336970" w14:textId="77777777" w:rsidR="000838D7" w:rsidRPr="009772DB" w:rsidRDefault="000838D7" w:rsidP="00AB633F">
      <w:pPr>
        <w:numPr>
          <w:ilvl w:val="1"/>
          <w:numId w:val="32"/>
        </w:numPr>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wszechstronnej znajomości przez pracowników przepisów obowiązujących w danym obiekcie Zamawiającego i uprzednio przez Zamawiającego udostępnionych; </w:t>
      </w:r>
    </w:p>
    <w:p w14:paraId="4560E44D" w14:textId="77777777" w:rsidR="000838D7" w:rsidRPr="009772DB" w:rsidRDefault="000838D7" w:rsidP="00AB633F">
      <w:pPr>
        <w:numPr>
          <w:ilvl w:val="1"/>
          <w:numId w:val="32"/>
        </w:numPr>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utrzymywania w pełnej sprawności sprzętu będącego na wyposażeniu pracowników ochrony oraz zachowania staranności w użytkowaniu urządzeń i sprzętu zainstalowanego w obiektach Zamawiającego; </w:t>
      </w:r>
    </w:p>
    <w:p w14:paraId="31232621" w14:textId="77777777" w:rsidR="000838D7" w:rsidRPr="009772DB" w:rsidRDefault="000838D7" w:rsidP="00AB633F">
      <w:pPr>
        <w:numPr>
          <w:ilvl w:val="1"/>
          <w:numId w:val="32"/>
        </w:numPr>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natychmiastowego informowania Zamawiającego o wszelkich stwierdzonych nieprawidłowościach w działaniu urządzeń i/lub sprzętu, o którym mowa w punkcie 3 powyżej; </w:t>
      </w:r>
    </w:p>
    <w:p w14:paraId="2C7A96C2" w14:textId="77777777" w:rsidR="000838D7" w:rsidRPr="009772DB" w:rsidRDefault="000838D7" w:rsidP="00AB633F">
      <w:pPr>
        <w:numPr>
          <w:ilvl w:val="1"/>
          <w:numId w:val="32"/>
        </w:numPr>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przestrzegania przepisów prawa pracy, w szczególności przepisów bhp, ppoż. oraz dotyczących czasu pracy; </w:t>
      </w:r>
    </w:p>
    <w:p w14:paraId="75F650FD" w14:textId="77777777" w:rsidR="000838D7" w:rsidRPr="009772DB" w:rsidRDefault="000838D7" w:rsidP="00AB633F">
      <w:pPr>
        <w:numPr>
          <w:ilvl w:val="1"/>
          <w:numId w:val="32"/>
        </w:numPr>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zapewnienia przestrzegania przez pracowników ochrony obowiązujących przepisów i zasad bezpieczeństwa i higieny pracy oraz przepisów przeciwpożarowych; </w:t>
      </w:r>
    </w:p>
    <w:p w14:paraId="058DE2D0" w14:textId="18586782" w:rsidR="000838D7" w:rsidRPr="009772DB" w:rsidRDefault="000838D7" w:rsidP="00AB633F">
      <w:pPr>
        <w:numPr>
          <w:ilvl w:val="1"/>
          <w:numId w:val="32"/>
        </w:numPr>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zachowania przez Wykonawcę, podwykonawców i pracowników ochrony w tajemnicy danych osobowych, w szczególności zgodnie z zasadami określonymi w § </w:t>
      </w:r>
      <w:r w:rsidR="005849A8">
        <w:rPr>
          <w:rFonts w:ascii="Calibri" w:hAnsi="Calibri" w:cs="Calibri"/>
          <w:sz w:val="22"/>
          <w:szCs w:val="22"/>
        </w:rPr>
        <w:t>7</w:t>
      </w:r>
      <w:r w:rsidRPr="009772DB">
        <w:rPr>
          <w:rFonts w:ascii="Calibri" w:hAnsi="Calibri" w:cs="Calibri"/>
          <w:sz w:val="22"/>
          <w:szCs w:val="22"/>
        </w:rPr>
        <w:t xml:space="preserve"> umowy oraz informacji, o których mowa w § </w:t>
      </w:r>
      <w:r w:rsidR="005849A8">
        <w:rPr>
          <w:rFonts w:ascii="Calibri" w:hAnsi="Calibri" w:cs="Calibri"/>
          <w:sz w:val="22"/>
          <w:szCs w:val="22"/>
        </w:rPr>
        <w:t>9</w:t>
      </w:r>
      <w:r w:rsidRPr="009772DB">
        <w:rPr>
          <w:rFonts w:ascii="Calibri" w:hAnsi="Calibri" w:cs="Calibri"/>
          <w:sz w:val="22"/>
          <w:szCs w:val="22"/>
        </w:rPr>
        <w:t xml:space="preserve"> umowy, oraz sposobów ich zabezpieczania w trakcie współpracy z Zamawiającym oraz po jej ustaniu, przy czym Wykonawca zobowiązuje się do powstrzymywania od wypowiedzenia tego obowiązku po zakończeniu realizacji umowy przez okres 10 (słownie: dziesięciu) lat; </w:t>
      </w:r>
    </w:p>
    <w:p w14:paraId="2F43046E" w14:textId="12879B21" w:rsidR="000838D7" w:rsidRPr="009772DB" w:rsidRDefault="000838D7" w:rsidP="00AB633F">
      <w:pPr>
        <w:numPr>
          <w:ilvl w:val="1"/>
          <w:numId w:val="32"/>
        </w:numPr>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zrekompensowania wszelkich szkód w pełnej wysokości, w przypadku niewykonania lub nienależytego wykonania obowiązków z zakresu ochrony danych osobowych oraz informacji, o których mowa w § </w:t>
      </w:r>
      <w:r w:rsidR="005849A8">
        <w:rPr>
          <w:rFonts w:ascii="Calibri" w:hAnsi="Calibri" w:cs="Calibri"/>
          <w:sz w:val="22"/>
          <w:szCs w:val="22"/>
        </w:rPr>
        <w:t>9</w:t>
      </w:r>
      <w:r w:rsidRPr="009772DB">
        <w:rPr>
          <w:rFonts w:ascii="Calibri" w:hAnsi="Calibri" w:cs="Calibri"/>
          <w:sz w:val="22"/>
          <w:szCs w:val="22"/>
        </w:rPr>
        <w:t xml:space="preserve"> umowy; </w:t>
      </w:r>
    </w:p>
    <w:p w14:paraId="390DB2A6" w14:textId="77777777" w:rsidR="000838D7" w:rsidRPr="009772DB" w:rsidRDefault="000838D7" w:rsidP="00AB633F">
      <w:pPr>
        <w:numPr>
          <w:ilvl w:val="1"/>
          <w:numId w:val="32"/>
        </w:numPr>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utrzymania porządku i czystości w pomieszczeniach przekazanych Wykonawcy; </w:t>
      </w:r>
    </w:p>
    <w:p w14:paraId="5D8B571B" w14:textId="77777777" w:rsidR="000838D7" w:rsidRPr="009772DB" w:rsidRDefault="000838D7" w:rsidP="00AB633F">
      <w:pPr>
        <w:numPr>
          <w:ilvl w:val="1"/>
          <w:numId w:val="32"/>
        </w:numPr>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zapewnienia bezpiecznego stanu urządzeń i sprzętu będącego na wyposażeniu pomieszczeń oraz użytkowania ich zgodnie z przeznaczeniem; </w:t>
      </w:r>
    </w:p>
    <w:p w14:paraId="4599879E" w14:textId="77777777" w:rsidR="000838D7" w:rsidRPr="00D5302C" w:rsidRDefault="000838D7" w:rsidP="00AB633F">
      <w:pPr>
        <w:numPr>
          <w:ilvl w:val="1"/>
          <w:numId w:val="32"/>
        </w:numPr>
        <w:autoSpaceDE w:val="0"/>
        <w:autoSpaceDN w:val="0"/>
        <w:adjustRightInd w:val="0"/>
        <w:spacing w:line="276" w:lineRule="auto"/>
        <w:jc w:val="both"/>
        <w:rPr>
          <w:rFonts w:ascii="Calibri" w:hAnsi="Calibri" w:cs="Calibri"/>
          <w:sz w:val="22"/>
          <w:szCs w:val="22"/>
        </w:rPr>
      </w:pPr>
      <w:r w:rsidRPr="00D5302C">
        <w:rPr>
          <w:rFonts w:ascii="Calibri" w:hAnsi="Calibri" w:cs="Calibri"/>
          <w:sz w:val="22"/>
          <w:szCs w:val="22"/>
        </w:rPr>
        <w:t xml:space="preserve">ponoszenia zryczałtowanych kosztów mediów wykorzystywanych w pomieszczeniach </w:t>
      </w:r>
      <w:r w:rsidRPr="00D5302C">
        <w:rPr>
          <w:rFonts w:ascii="Calibri" w:hAnsi="Calibri" w:cs="Calibri"/>
          <w:sz w:val="22"/>
          <w:szCs w:val="22"/>
        </w:rPr>
        <w:lastRenderedPageBreak/>
        <w:t xml:space="preserve">socjalnych udostępnionych Wykonawcy przez Zamawiającego; </w:t>
      </w:r>
    </w:p>
    <w:p w14:paraId="2DF485F3" w14:textId="77777777" w:rsidR="000838D7" w:rsidRPr="009772DB" w:rsidRDefault="000838D7" w:rsidP="00AB633F">
      <w:pPr>
        <w:numPr>
          <w:ilvl w:val="1"/>
          <w:numId w:val="32"/>
        </w:numPr>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w przypadku planowania instalowania dodatkowych urządzeń lub sprzętu do realizacji przedmiotu umowy, Wykonawca każdorazowo musi wystąpić do Zamawiającego o zgodę. Dodatkowe urządzenia i sprzęt musi spełniać wymagania dotyczące oceny zgodności (CE) </w:t>
      </w:r>
    </w:p>
    <w:p w14:paraId="18C3950B" w14:textId="77777777" w:rsidR="000838D7" w:rsidRPr="009772DB" w:rsidRDefault="000838D7" w:rsidP="00AB633F">
      <w:pPr>
        <w:numPr>
          <w:ilvl w:val="1"/>
          <w:numId w:val="32"/>
        </w:numPr>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współdziałania z Zamawiającym w zakresie wszystkich spraw związanych z realizacją przedmiotu umowy. </w:t>
      </w:r>
    </w:p>
    <w:p w14:paraId="223991B4" w14:textId="3584EFA3" w:rsidR="000838D7" w:rsidRPr="009772DB" w:rsidRDefault="000838D7" w:rsidP="002C586C">
      <w:pPr>
        <w:numPr>
          <w:ilvl w:val="0"/>
          <w:numId w:val="31"/>
        </w:numPr>
        <w:tabs>
          <w:tab w:val="left" w:pos="993"/>
        </w:tabs>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Przez cały okres wykonywania umowy, Wykonawca obowiązany jest posiadać ubezpieczenie od odpowiedzialności cywilnej w zakresie prowadzonej przez niego działalności gospodarczej obejmujące odpowiedzialność deliktową i kontraktową oraz działania i zaniechania Wykonawców oraz ewentualnych podwykonawców, w tym szczególnie wypadki przy pracy, nieszczęśliwe zdarzenia losowe oraz szkody wyrządzone osobom trzecim na sumę nie mniejszą niż </w:t>
      </w:r>
      <w:r w:rsidR="00F14692">
        <w:rPr>
          <w:rFonts w:ascii="Calibri" w:hAnsi="Calibri" w:cs="Calibri"/>
          <w:sz w:val="22"/>
          <w:szCs w:val="22"/>
        </w:rPr>
        <w:t>5</w:t>
      </w:r>
      <w:r w:rsidR="008E321A">
        <w:rPr>
          <w:rFonts w:ascii="Calibri" w:hAnsi="Calibri" w:cs="Calibri"/>
          <w:sz w:val="22"/>
          <w:szCs w:val="22"/>
        </w:rPr>
        <w:t xml:space="preserve"> </w:t>
      </w:r>
      <w:r w:rsidRPr="009772DB">
        <w:rPr>
          <w:rFonts w:ascii="Calibri" w:hAnsi="Calibri" w:cs="Calibri"/>
          <w:sz w:val="22"/>
          <w:szCs w:val="22"/>
        </w:rPr>
        <w:t xml:space="preserve">000 000 (słownie: </w:t>
      </w:r>
      <w:r w:rsidR="008E321A">
        <w:rPr>
          <w:rFonts w:ascii="Calibri" w:hAnsi="Calibri" w:cs="Calibri"/>
          <w:sz w:val="22"/>
          <w:szCs w:val="22"/>
        </w:rPr>
        <w:t>pięć</w:t>
      </w:r>
      <w:r w:rsidR="008E321A" w:rsidRPr="009772DB">
        <w:rPr>
          <w:rFonts w:ascii="Calibri" w:hAnsi="Calibri" w:cs="Calibri"/>
          <w:sz w:val="22"/>
          <w:szCs w:val="22"/>
        </w:rPr>
        <w:t xml:space="preserve"> </w:t>
      </w:r>
      <w:r w:rsidRPr="009772DB">
        <w:rPr>
          <w:rFonts w:ascii="Calibri" w:hAnsi="Calibri" w:cs="Calibri"/>
          <w:sz w:val="22"/>
          <w:szCs w:val="22"/>
        </w:rPr>
        <w:t xml:space="preserve">miliony) złotych na jedno i wszystkie zdarzenia ubezpieczeniowe. Wykonawca ma obowiązek okazać polisę na każde wezwanie Zamawiającego nie później niż w terminie 2 (słownie: dwóch) dni od dnia dokonania takiego wezwania. </w:t>
      </w:r>
    </w:p>
    <w:p w14:paraId="15975D8A" w14:textId="77777777" w:rsidR="000838D7" w:rsidRPr="009772DB" w:rsidRDefault="000838D7" w:rsidP="002C586C">
      <w:pPr>
        <w:numPr>
          <w:ilvl w:val="0"/>
          <w:numId w:val="31"/>
        </w:numPr>
        <w:tabs>
          <w:tab w:val="left" w:pos="993"/>
        </w:tabs>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Na czas wykonywania umowy, niezależnie od obowiązków określonych w innych postanowieniach umowy, Zamawiający zobowiązuje się: </w:t>
      </w:r>
    </w:p>
    <w:p w14:paraId="6AEC44FB" w14:textId="77777777" w:rsidR="000838D7" w:rsidRPr="009772DB" w:rsidRDefault="000838D7" w:rsidP="00AB633F">
      <w:pPr>
        <w:numPr>
          <w:ilvl w:val="1"/>
          <w:numId w:val="33"/>
        </w:numPr>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udostępnić Wykonawcy wszystkie akty prawa wewnętrznego obowiązujące w obiektach Zamawiającego, niezbędne do prawidłowej realizacji umowy przez Wykonawcę; </w:t>
      </w:r>
    </w:p>
    <w:p w14:paraId="051F46D3" w14:textId="77777777" w:rsidR="000838D7" w:rsidRPr="009772DB" w:rsidRDefault="000838D7" w:rsidP="00AB633F">
      <w:pPr>
        <w:numPr>
          <w:ilvl w:val="1"/>
          <w:numId w:val="33"/>
        </w:numPr>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zapewnić pomieszczenia socjalne dla pracowników Wykonawców; </w:t>
      </w:r>
    </w:p>
    <w:p w14:paraId="1BECC706" w14:textId="77777777" w:rsidR="000838D7" w:rsidRPr="009772DB" w:rsidRDefault="000838D7" w:rsidP="00AB633F">
      <w:pPr>
        <w:numPr>
          <w:ilvl w:val="1"/>
          <w:numId w:val="33"/>
        </w:numPr>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zapewnić niezbędne oświetlenie Obiektów i ich właściwe zabezpieczenie przeciwpożarowe; </w:t>
      </w:r>
    </w:p>
    <w:p w14:paraId="659BF7C3" w14:textId="77777777" w:rsidR="000838D7" w:rsidRPr="009772DB" w:rsidRDefault="000838D7" w:rsidP="00AB633F">
      <w:pPr>
        <w:numPr>
          <w:ilvl w:val="1"/>
          <w:numId w:val="33"/>
        </w:numPr>
        <w:autoSpaceDE w:val="0"/>
        <w:autoSpaceDN w:val="0"/>
        <w:adjustRightInd w:val="0"/>
        <w:spacing w:line="276" w:lineRule="auto"/>
        <w:jc w:val="both"/>
        <w:rPr>
          <w:rFonts w:ascii="Calibri" w:hAnsi="Calibri" w:cs="Calibri"/>
          <w:sz w:val="22"/>
          <w:szCs w:val="22"/>
        </w:rPr>
      </w:pPr>
      <w:r w:rsidRPr="009772DB">
        <w:rPr>
          <w:rFonts w:ascii="Calibri" w:hAnsi="Calibri" w:cs="Calibri"/>
          <w:sz w:val="22"/>
          <w:szCs w:val="22"/>
        </w:rPr>
        <w:t xml:space="preserve">współdziałać z Wykonawcą w zakresie wszystkich spraw związanych z realizacją przedmiotu umowy. </w:t>
      </w:r>
    </w:p>
    <w:p w14:paraId="2B7CD1BA" w14:textId="77777777" w:rsidR="000838D7" w:rsidRPr="00D5302C" w:rsidRDefault="000838D7" w:rsidP="002C586C">
      <w:pPr>
        <w:numPr>
          <w:ilvl w:val="0"/>
          <w:numId w:val="31"/>
        </w:numPr>
        <w:tabs>
          <w:tab w:val="left" w:pos="993"/>
        </w:tabs>
        <w:autoSpaceDE w:val="0"/>
        <w:autoSpaceDN w:val="0"/>
        <w:adjustRightInd w:val="0"/>
        <w:spacing w:line="276" w:lineRule="auto"/>
        <w:jc w:val="both"/>
        <w:rPr>
          <w:rFonts w:ascii="Calibri" w:hAnsi="Calibri" w:cs="Calibri"/>
          <w:sz w:val="22"/>
          <w:szCs w:val="22"/>
        </w:rPr>
      </w:pPr>
      <w:r w:rsidRPr="00D5302C">
        <w:rPr>
          <w:rFonts w:ascii="Calibri" w:hAnsi="Calibri" w:cs="Calibri"/>
          <w:sz w:val="22"/>
          <w:szCs w:val="22"/>
        </w:rPr>
        <w:t>Strony ustalają wysokość zryczałtowanych kosztów, o których mowa w ust. 13 pkt 11 na kwotę 2.000,00 zł (dwa tysiące złotych 00/100) powiększonych o podatek VAT. Zryczałtowana oplata będzie płatna w terminie do 10 dnia miesiąca z góry, przy czym za pierwszy miesiąc opłata zostanie wniesiona w terminie 7 dni od dnia podpisania umowy proporcjonalnie do okresu obowiązywania umowy w danym miesiącu. Zamawiający zastrzega prawo potrącania opłaty z wynagrodzenia Wykonawcy.</w:t>
      </w:r>
    </w:p>
    <w:p w14:paraId="035F5D18" w14:textId="20D91114" w:rsidR="000838D7" w:rsidRDefault="000838D7" w:rsidP="007005A5">
      <w:pPr>
        <w:autoSpaceDE w:val="0"/>
        <w:autoSpaceDN w:val="0"/>
        <w:adjustRightInd w:val="0"/>
        <w:spacing w:line="276" w:lineRule="auto"/>
        <w:rPr>
          <w:rFonts w:ascii="Calibri" w:hAnsi="Calibri" w:cs="Calibri"/>
          <w:b/>
          <w:bCs/>
          <w:sz w:val="22"/>
          <w:szCs w:val="22"/>
        </w:rPr>
      </w:pPr>
    </w:p>
    <w:p w14:paraId="1DF7C513" w14:textId="7756FD9A" w:rsidR="00D00701" w:rsidRPr="00A15236" w:rsidRDefault="00D00701" w:rsidP="007005A5">
      <w:pPr>
        <w:autoSpaceDE w:val="0"/>
        <w:autoSpaceDN w:val="0"/>
        <w:adjustRightInd w:val="0"/>
        <w:spacing w:line="276" w:lineRule="auto"/>
        <w:rPr>
          <w:rFonts w:ascii="Calibri" w:hAnsi="Calibri" w:cs="Calibri"/>
          <w:b/>
          <w:bCs/>
          <w:sz w:val="22"/>
          <w:szCs w:val="22"/>
        </w:rPr>
      </w:pPr>
      <w:r w:rsidRPr="00A15236">
        <w:rPr>
          <w:rFonts w:ascii="Calibri" w:hAnsi="Calibri" w:cs="Calibri"/>
          <w:b/>
          <w:bCs/>
          <w:sz w:val="22"/>
          <w:szCs w:val="22"/>
        </w:rPr>
        <w:t xml:space="preserve">§ </w:t>
      </w:r>
      <w:r w:rsidR="00FA2C37">
        <w:rPr>
          <w:rFonts w:ascii="Calibri" w:hAnsi="Calibri" w:cs="Calibri"/>
          <w:b/>
          <w:bCs/>
          <w:sz w:val="22"/>
          <w:szCs w:val="22"/>
        </w:rPr>
        <w:t>4</w:t>
      </w:r>
      <w:r w:rsidRPr="00A15236">
        <w:rPr>
          <w:rFonts w:ascii="Calibri" w:hAnsi="Calibri" w:cs="Calibri"/>
          <w:b/>
          <w:bCs/>
          <w:sz w:val="22"/>
          <w:szCs w:val="22"/>
        </w:rPr>
        <w:t>.</w:t>
      </w:r>
    </w:p>
    <w:p w14:paraId="4550379A" w14:textId="77777777" w:rsidR="00D00701" w:rsidRPr="00A15236" w:rsidRDefault="00D00701" w:rsidP="007005A5">
      <w:pPr>
        <w:autoSpaceDE w:val="0"/>
        <w:autoSpaceDN w:val="0"/>
        <w:adjustRightInd w:val="0"/>
        <w:spacing w:line="276" w:lineRule="auto"/>
        <w:rPr>
          <w:rFonts w:ascii="Calibri" w:hAnsi="Calibri" w:cs="Calibri"/>
          <w:sz w:val="22"/>
          <w:szCs w:val="22"/>
        </w:rPr>
      </w:pPr>
      <w:r w:rsidRPr="00A15236">
        <w:rPr>
          <w:rFonts w:ascii="Calibri" w:hAnsi="Calibri" w:cs="Calibri"/>
          <w:b/>
          <w:bCs/>
          <w:sz w:val="22"/>
          <w:szCs w:val="22"/>
        </w:rPr>
        <w:t>Odpowiedzialność materialna Wykonawcy</w:t>
      </w:r>
    </w:p>
    <w:p w14:paraId="3171F6A6" w14:textId="77777777" w:rsidR="00D00701" w:rsidRPr="00A15236" w:rsidRDefault="00D00701" w:rsidP="007005A5">
      <w:pPr>
        <w:numPr>
          <w:ilvl w:val="0"/>
          <w:numId w:val="7"/>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Wykonawca ponosi pełną materialną odpowiedzialność za sprzęt, urządzenia i pomieszczenia przekazane mu przez Zamawiającego na czas realizacji umowy i zobowiązuje się zwrócić je po wykonaniu umowy w stanie niepogorszonym (poza zwykłym zużyciem), a pomieszczenia dodatkowo posprzątane. </w:t>
      </w:r>
    </w:p>
    <w:p w14:paraId="7C1000C3" w14:textId="77777777" w:rsidR="00D00701" w:rsidRPr="00A15236" w:rsidRDefault="00D00701" w:rsidP="007005A5">
      <w:pPr>
        <w:numPr>
          <w:ilvl w:val="0"/>
          <w:numId w:val="7"/>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 przypadku pogorszenia stanu pomieszczeń lub sprzętu przekraczającego stan zwykłego zużycia, Wykonawca będzie zobowiązany w odniesieniu do pomieszczeń – wedle wyboru Zamawiającego – do przywrócenia stanu poprzedniego bądź zwrotu kosztów przywrócenia do stanu poprzedniego, a w odniesieniu do sprzętu – wedle wyboru Zamawiającego – do przywrócenia stanu poprzedniego bądź dostarczenia sprzętu nowego o takich samych lub równoważnych parametrach. </w:t>
      </w:r>
    </w:p>
    <w:p w14:paraId="0CFA3D77" w14:textId="77777777" w:rsidR="00D00701" w:rsidRPr="00A15236" w:rsidRDefault="00D00701" w:rsidP="00D00701">
      <w:pPr>
        <w:autoSpaceDE w:val="0"/>
        <w:autoSpaceDN w:val="0"/>
        <w:adjustRightInd w:val="0"/>
        <w:spacing w:line="276" w:lineRule="auto"/>
        <w:jc w:val="both"/>
        <w:rPr>
          <w:rFonts w:ascii="Calibri" w:hAnsi="Calibri" w:cs="Calibri"/>
          <w:sz w:val="22"/>
          <w:szCs w:val="22"/>
        </w:rPr>
      </w:pPr>
    </w:p>
    <w:p w14:paraId="1A90F3FD" w14:textId="77777777" w:rsidR="008E18AF" w:rsidRDefault="008E18AF" w:rsidP="007005A5">
      <w:pPr>
        <w:autoSpaceDE w:val="0"/>
        <w:autoSpaceDN w:val="0"/>
        <w:adjustRightInd w:val="0"/>
        <w:spacing w:line="276" w:lineRule="auto"/>
        <w:rPr>
          <w:rFonts w:ascii="Calibri" w:hAnsi="Calibri" w:cs="Calibri"/>
          <w:b/>
          <w:bCs/>
          <w:sz w:val="22"/>
          <w:szCs w:val="22"/>
        </w:rPr>
      </w:pPr>
    </w:p>
    <w:p w14:paraId="7714C52F" w14:textId="5F4BFB1F" w:rsidR="00D00701" w:rsidRPr="00A15236" w:rsidRDefault="00D00701" w:rsidP="007005A5">
      <w:pPr>
        <w:autoSpaceDE w:val="0"/>
        <w:autoSpaceDN w:val="0"/>
        <w:adjustRightInd w:val="0"/>
        <w:spacing w:line="276" w:lineRule="auto"/>
        <w:rPr>
          <w:rFonts w:ascii="Calibri" w:hAnsi="Calibri" w:cs="Calibri"/>
          <w:b/>
          <w:bCs/>
          <w:sz w:val="22"/>
          <w:szCs w:val="22"/>
        </w:rPr>
      </w:pPr>
      <w:r w:rsidRPr="00A15236">
        <w:rPr>
          <w:rFonts w:ascii="Calibri" w:hAnsi="Calibri" w:cs="Calibri"/>
          <w:b/>
          <w:bCs/>
          <w:sz w:val="22"/>
          <w:szCs w:val="22"/>
        </w:rPr>
        <w:t xml:space="preserve">§ </w:t>
      </w:r>
      <w:r w:rsidR="00FA2C37">
        <w:rPr>
          <w:rFonts w:ascii="Calibri" w:hAnsi="Calibri" w:cs="Calibri"/>
          <w:b/>
          <w:bCs/>
          <w:sz w:val="22"/>
          <w:szCs w:val="22"/>
        </w:rPr>
        <w:t>5</w:t>
      </w:r>
      <w:r w:rsidRPr="00A15236">
        <w:rPr>
          <w:rFonts w:ascii="Calibri" w:hAnsi="Calibri" w:cs="Calibri"/>
          <w:b/>
          <w:bCs/>
          <w:sz w:val="22"/>
          <w:szCs w:val="22"/>
        </w:rPr>
        <w:t>.</w:t>
      </w:r>
    </w:p>
    <w:p w14:paraId="72DD9CCC" w14:textId="77777777" w:rsidR="00D00701" w:rsidRPr="00A15236" w:rsidRDefault="00D00701" w:rsidP="007005A5">
      <w:pPr>
        <w:autoSpaceDE w:val="0"/>
        <w:autoSpaceDN w:val="0"/>
        <w:adjustRightInd w:val="0"/>
        <w:spacing w:line="276" w:lineRule="auto"/>
        <w:rPr>
          <w:rFonts w:ascii="Calibri" w:hAnsi="Calibri" w:cs="Calibri"/>
          <w:sz w:val="22"/>
          <w:szCs w:val="22"/>
        </w:rPr>
      </w:pPr>
      <w:r w:rsidRPr="00A15236">
        <w:rPr>
          <w:rFonts w:ascii="Calibri" w:hAnsi="Calibri" w:cs="Calibri"/>
          <w:b/>
          <w:bCs/>
          <w:sz w:val="22"/>
          <w:szCs w:val="22"/>
        </w:rPr>
        <w:t>Aspekty społeczne</w:t>
      </w:r>
    </w:p>
    <w:p w14:paraId="29C782B8" w14:textId="5658623B" w:rsidR="00AF1B97" w:rsidRDefault="00AF1B97" w:rsidP="00AF1B97">
      <w:pPr>
        <w:widowControl/>
        <w:suppressAutoHyphens w:val="0"/>
        <w:spacing w:after="200" w:line="276" w:lineRule="auto"/>
        <w:ind w:left="709" w:hanging="283"/>
        <w:jc w:val="both"/>
        <w:rPr>
          <w:rFonts w:asciiTheme="minorHAnsi" w:hAnsiTheme="minorHAnsi" w:cstheme="minorHAnsi"/>
          <w:sz w:val="22"/>
          <w:szCs w:val="22"/>
        </w:rPr>
      </w:pPr>
      <w:r>
        <w:rPr>
          <w:rFonts w:asciiTheme="minorHAnsi" w:hAnsiTheme="minorHAnsi" w:cstheme="minorHAnsi"/>
          <w:sz w:val="22"/>
          <w:szCs w:val="22"/>
        </w:rPr>
        <w:t xml:space="preserve">1. </w:t>
      </w:r>
      <w:r w:rsidRPr="002365E1">
        <w:rPr>
          <w:rFonts w:asciiTheme="minorHAnsi" w:hAnsiTheme="minorHAnsi" w:cstheme="minorHAnsi"/>
          <w:sz w:val="22"/>
          <w:szCs w:val="22"/>
        </w:rPr>
        <w:t xml:space="preserve"> Zgodnie z art. 134 ust. 2 pkt 14 w związku z art. 95 ustawy Zamawiający wymaga, aby osoby realizujące usługę w imieniu Wykonawcy</w:t>
      </w:r>
      <w:r w:rsidR="008E321A">
        <w:rPr>
          <w:rFonts w:asciiTheme="minorHAnsi" w:hAnsiTheme="minorHAnsi" w:cstheme="minorHAnsi"/>
          <w:sz w:val="22"/>
          <w:szCs w:val="22"/>
        </w:rPr>
        <w:t xml:space="preserve"> w zakresie czynności określonych w Opisie przedmiotu zamówienia, a w szczególności dotyczących ochrony, dozoru, kontroli ruchu,</w:t>
      </w:r>
      <w:r w:rsidRPr="002365E1">
        <w:rPr>
          <w:rFonts w:asciiTheme="minorHAnsi" w:hAnsiTheme="minorHAnsi" w:cstheme="minorHAnsi"/>
          <w:sz w:val="22"/>
          <w:szCs w:val="22"/>
        </w:rPr>
        <w:t xml:space="preserve"> zatrudnione były przez Wykonawcę lub podwykonawcę (także dalszego podwykonawcę) na podstawie umowy o pracę.</w:t>
      </w:r>
    </w:p>
    <w:p w14:paraId="15240F0E" w14:textId="2D01668A" w:rsidR="00AF1B97" w:rsidRPr="002365E1" w:rsidRDefault="00AF1B97" w:rsidP="0087115C">
      <w:pPr>
        <w:widowControl/>
        <w:suppressAutoHyphens w:val="0"/>
        <w:spacing w:line="276" w:lineRule="auto"/>
        <w:ind w:left="426"/>
        <w:jc w:val="both"/>
        <w:rPr>
          <w:rFonts w:asciiTheme="minorHAnsi" w:hAnsiTheme="minorHAnsi" w:cstheme="minorHAnsi"/>
          <w:sz w:val="22"/>
          <w:szCs w:val="22"/>
        </w:rPr>
      </w:pPr>
      <w:r>
        <w:rPr>
          <w:rFonts w:asciiTheme="minorHAnsi" w:hAnsiTheme="minorHAnsi" w:cstheme="minorHAnsi"/>
          <w:sz w:val="22"/>
          <w:szCs w:val="22"/>
        </w:rPr>
        <w:t xml:space="preserve">2. </w:t>
      </w:r>
      <w:r w:rsidRPr="002365E1">
        <w:rPr>
          <w:rFonts w:asciiTheme="minorHAnsi" w:hAnsiTheme="minorHAnsi" w:cstheme="minorHAnsi"/>
          <w:sz w:val="22"/>
          <w:szCs w:val="22"/>
        </w:rPr>
        <w:t xml:space="preserve">Wykonawca zobowiązany jest do: </w:t>
      </w:r>
    </w:p>
    <w:p w14:paraId="23624F39" w14:textId="5084C64D" w:rsidR="00AF1B97" w:rsidRPr="00477FE5" w:rsidRDefault="00AF1B97" w:rsidP="002365E1">
      <w:pPr>
        <w:pStyle w:val="Akapitzlist"/>
        <w:spacing w:line="276" w:lineRule="auto"/>
        <w:ind w:left="709"/>
        <w:jc w:val="both"/>
        <w:rPr>
          <w:rFonts w:asciiTheme="minorHAnsi" w:hAnsiTheme="minorHAnsi" w:cstheme="minorHAnsi"/>
          <w:sz w:val="22"/>
          <w:szCs w:val="22"/>
        </w:rPr>
      </w:pPr>
      <w:r w:rsidRPr="00477FE5">
        <w:rPr>
          <w:rFonts w:asciiTheme="minorHAnsi" w:hAnsiTheme="minorHAnsi" w:cstheme="minorHAnsi"/>
          <w:sz w:val="22"/>
          <w:szCs w:val="22"/>
        </w:rPr>
        <w:t xml:space="preserve">- wykonywania usług wyłącznie przez osoby zatrudnione przez Wykonawcę na podstawie umowy o pracę oraz przed przystąpieniem do realizacji umowy zobowiązany jest do przekazania imiennego wykazu osób wykonujących prace objęte przedmiotem niniejszej umowy, ze wskazaniem rodzaju wykonywanych przez nich usług oraz podstawy zatrudnienia, a także jego aktualizowania, na żądanie Zamawiającego oraz do przekazania w terminie 3 dni roboczych od dnia zgłoszenia żądania, dokumentów potwierdzających zatrudnienie na podstawie umowy o pracę (według wyboru Zamawiającego: umów o pracę bez ujawniania danych osobowych, comiesięcznych raportów RMUA lub oświadczeń Wykonawcy, o których mowa we wzorze umowy), także jeśli pracodawcą jest podwykonawca lub dalszy podwykonawca. Kopia umowy/umów powinna zostać zanonimizowana w sposób zapewniający ochronę danych osobowych pracowników, zgodnie z przepisami ustawy z dnia 10 maja 2018 r. </w:t>
      </w:r>
      <w:r w:rsidRPr="00477FE5">
        <w:rPr>
          <w:rFonts w:asciiTheme="minorHAnsi" w:hAnsiTheme="minorHAnsi" w:cstheme="minorHAnsi"/>
          <w:i/>
          <w:iCs/>
          <w:sz w:val="22"/>
          <w:szCs w:val="22"/>
        </w:rPr>
        <w:t>o ochronie danych osobowych</w:t>
      </w:r>
      <w:r w:rsidRPr="00477FE5">
        <w:rPr>
          <w:rFonts w:asciiTheme="minorHAnsi" w:hAnsiTheme="minorHAnsi" w:cstheme="minorHAnsi"/>
          <w:sz w:val="22"/>
          <w:szCs w:val="22"/>
        </w:rPr>
        <w:t xml:space="preserve"> (Dz. U. z 2019 r. poz. 1781, ze zm.), tj. w szczególności1 bez adresów, nr PESEL pracowników). Imię i nazwisko pracownika nie podlega anonimizacji. Informacje takie jak: data zawarcia umowy, rodzaj umowy o pracę i wymiar etatu powinny być możliwe do zidentyfikowania. </w:t>
      </w:r>
    </w:p>
    <w:p w14:paraId="0D860DF5" w14:textId="10B85796" w:rsidR="00AF1B97" w:rsidRPr="00477FE5" w:rsidRDefault="00AF1B97" w:rsidP="002365E1">
      <w:pPr>
        <w:pStyle w:val="Akapitzlist"/>
        <w:spacing w:line="276" w:lineRule="auto"/>
        <w:ind w:left="709"/>
        <w:jc w:val="both"/>
        <w:rPr>
          <w:rFonts w:asciiTheme="minorHAnsi" w:hAnsiTheme="minorHAnsi" w:cstheme="minorHAnsi"/>
          <w:sz w:val="22"/>
          <w:szCs w:val="22"/>
        </w:rPr>
      </w:pPr>
      <w:r w:rsidRPr="00477FE5">
        <w:rPr>
          <w:rFonts w:asciiTheme="minorHAnsi" w:hAnsiTheme="minorHAnsi" w:cstheme="minorHAnsi"/>
          <w:sz w:val="22"/>
          <w:szCs w:val="22"/>
        </w:rPr>
        <w:t xml:space="preserve">- zapewnienia, w przypadku korzystania z podwykonawców, wykonywania usług wyłącznie przez osoby zatrudnione przez podwykonawcę lub dalszego podwykonawcę na podstawie umowy o pracę; </w:t>
      </w:r>
    </w:p>
    <w:p w14:paraId="77D565E7" w14:textId="0B04C048" w:rsidR="00D00701" w:rsidRPr="00A15236" w:rsidRDefault="00AF1B97" w:rsidP="0087115C">
      <w:pPr>
        <w:autoSpaceDE w:val="0"/>
        <w:autoSpaceDN w:val="0"/>
        <w:adjustRightInd w:val="0"/>
        <w:spacing w:line="276" w:lineRule="auto"/>
        <w:ind w:left="709"/>
        <w:jc w:val="both"/>
        <w:rPr>
          <w:rFonts w:ascii="Calibri" w:hAnsi="Calibri" w:cs="Calibri"/>
          <w:b/>
          <w:bCs/>
          <w:sz w:val="22"/>
          <w:szCs w:val="22"/>
        </w:rPr>
      </w:pPr>
      <w:r w:rsidRPr="00477FE5">
        <w:rPr>
          <w:rFonts w:asciiTheme="minorHAnsi" w:hAnsiTheme="minorHAnsi" w:cstheme="minorHAnsi"/>
          <w:sz w:val="22"/>
          <w:szCs w:val="22"/>
        </w:rPr>
        <w:t xml:space="preserve">- zobowiązania podwykonawców lub dalszych podwykonawców do tego, aby </w:t>
      </w:r>
      <w:r w:rsidR="00B83E1B">
        <w:rPr>
          <w:rFonts w:asciiTheme="minorHAnsi" w:hAnsiTheme="minorHAnsi" w:cstheme="minorHAnsi"/>
          <w:sz w:val="22"/>
          <w:szCs w:val="22"/>
        </w:rPr>
        <w:t xml:space="preserve">usługi </w:t>
      </w:r>
      <w:r w:rsidRPr="00477FE5">
        <w:rPr>
          <w:rFonts w:asciiTheme="minorHAnsi" w:hAnsiTheme="minorHAnsi" w:cstheme="minorHAnsi"/>
          <w:sz w:val="22"/>
          <w:szCs w:val="22"/>
        </w:rPr>
        <w:t>były wykonywane wyłącznie przez osoby zatrudnione przez nich na podstawie umowy o pracę.</w:t>
      </w:r>
    </w:p>
    <w:p w14:paraId="50B357A9" w14:textId="77777777" w:rsidR="00D00701" w:rsidRPr="00A15236" w:rsidRDefault="00D00701" w:rsidP="00D00701">
      <w:pPr>
        <w:autoSpaceDE w:val="0"/>
        <w:autoSpaceDN w:val="0"/>
        <w:adjustRightInd w:val="0"/>
        <w:spacing w:line="276" w:lineRule="auto"/>
        <w:jc w:val="both"/>
        <w:rPr>
          <w:rFonts w:ascii="Calibri" w:hAnsi="Calibri" w:cs="Calibri"/>
          <w:b/>
          <w:bCs/>
          <w:sz w:val="22"/>
          <w:szCs w:val="22"/>
        </w:rPr>
      </w:pPr>
    </w:p>
    <w:p w14:paraId="0B36DB45" w14:textId="00EDCFF9" w:rsidR="00D00701" w:rsidRPr="00A15236" w:rsidRDefault="00D00701" w:rsidP="007005A5">
      <w:pPr>
        <w:autoSpaceDE w:val="0"/>
        <w:autoSpaceDN w:val="0"/>
        <w:adjustRightInd w:val="0"/>
        <w:spacing w:line="276" w:lineRule="auto"/>
        <w:rPr>
          <w:rFonts w:ascii="Calibri" w:hAnsi="Calibri" w:cs="Calibri"/>
          <w:b/>
          <w:bCs/>
          <w:sz w:val="22"/>
          <w:szCs w:val="22"/>
        </w:rPr>
      </w:pPr>
      <w:r w:rsidRPr="00A15236">
        <w:rPr>
          <w:rFonts w:ascii="Calibri" w:hAnsi="Calibri" w:cs="Calibri"/>
          <w:b/>
          <w:bCs/>
          <w:sz w:val="22"/>
          <w:szCs w:val="22"/>
        </w:rPr>
        <w:t xml:space="preserve">§ </w:t>
      </w:r>
      <w:r w:rsidR="00FA2C37">
        <w:rPr>
          <w:rFonts w:ascii="Calibri" w:hAnsi="Calibri" w:cs="Calibri"/>
          <w:b/>
          <w:bCs/>
          <w:sz w:val="22"/>
          <w:szCs w:val="22"/>
        </w:rPr>
        <w:t>6</w:t>
      </w:r>
      <w:r w:rsidRPr="00A15236">
        <w:rPr>
          <w:rFonts w:ascii="Calibri" w:hAnsi="Calibri" w:cs="Calibri"/>
          <w:b/>
          <w:bCs/>
          <w:sz w:val="22"/>
          <w:szCs w:val="22"/>
        </w:rPr>
        <w:t>.</w:t>
      </w:r>
    </w:p>
    <w:p w14:paraId="5286969E" w14:textId="77777777" w:rsidR="00D00701" w:rsidRPr="00A15236" w:rsidRDefault="00D00701" w:rsidP="007005A5">
      <w:pPr>
        <w:autoSpaceDE w:val="0"/>
        <w:autoSpaceDN w:val="0"/>
        <w:adjustRightInd w:val="0"/>
        <w:spacing w:line="276" w:lineRule="auto"/>
        <w:rPr>
          <w:rFonts w:ascii="Calibri" w:hAnsi="Calibri" w:cs="Calibri"/>
          <w:sz w:val="22"/>
          <w:szCs w:val="22"/>
        </w:rPr>
      </w:pPr>
      <w:r w:rsidRPr="00A15236">
        <w:rPr>
          <w:rFonts w:ascii="Calibri" w:hAnsi="Calibri" w:cs="Calibri"/>
          <w:b/>
          <w:bCs/>
          <w:sz w:val="22"/>
          <w:szCs w:val="22"/>
        </w:rPr>
        <w:t>Czas trwania</w:t>
      </w:r>
    </w:p>
    <w:p w14:paraId="104D2037" w14:textId="409151BE" w:rsidR="00D00701" w:rsidRPr="00A15236" w:rsidRDefault="00D00701" w:rsidP="00D00701">
      <w:p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Umowa zostaje zawarta na okres </w:t>
      </w:r>
      <w:r w:rsidR="002B73DD" w:rsidRPr="00A15236">
        <w:rPr>
          <w:rFonts w:ascii="Calibri" w:hAnsi="Calibri" w:cs="Calibri"/>
          <w:sz w:val="22"/>
          <w:szCs w:val="22"/>
        </w:rPr>
        <w:t>24</w:t>
      </w:r>
      <w:r w:rsidRPr="00A15236">
        <w:rPr>
          <w:rFonts w:ascii="Calibri" w:hAnsi="Calibri" w:cs="Calibri"/>
          <w:sz w:val="22"/>
          <w:szCs w:val="22"/>
        </w:rPr>
        <w:t xml:space="preserve"> miesięcy </w:t>
      </w:r>
      <w:r w:rsidR="00EF7ACE">
        <w:rPr>
          <w:rFonts w:ascii="Calibri" w:hAnsi="Calibri" w:cs="Calibri"/>
          <w:sz w:val="22"/>
          <w:szCs w:val="22"/>
        </w:rPr>
        <w:t>licząc od daty pisemnego zawiadomienia Wykonawcy przez Zamawiającego o terminie wprowadzenia Wykonawcy do rozpoczęcia świadczenia usług przez Wykonawcę.</w:t>
      </w:r>
      <w:r w:rsidRPr="00A15236">
        <w:rPr>
          <w:rFonts w:ascii="Calibri" w:hAnsi="Calibri" w:cs="Calibri"/>
          <w:sz w:val="22"/>
          <w:szCs w:val="22"/>
        </w:rPr>
        <w:t xml:space="preserve"> </w:t>
      </w:r>
      <w:r w:rsidR="00EF7ACE">
        <w:rPr>
          <w:rFonts w:ascii="Calibri" w:hAnsi="Calibri" w:cs="Calibri"/>
          <w:sz w:val="22"/>
          <w:szCs w:val="22"/>
        </w:rPr>
        <w:t xml:space="preserve">Zawiadomienie, o którym mowa w zdaniu poprzedzającym podyktowane jest faktem, iż rozpoczęcie usług może nastąpić dopiero z momentem wygaśnięcia poprzedniej umowy, w ramach której aktualnie są świadczone usługi na rzecz Zamawiającego, </w:t>
      </w:r>
      <w:r w:rsidR="00EF7ACE" w:rsidRPr="00321ABE">
        <w:rPr>
          <w:rFonts w:ascii="Calibri" w:hAnsi="Calibri" w:cs="Calibri"/>
          <w:sz w:val="22"/>
          <w:szCs w:val="22"/>
        </w:rPr>
        <w:t xml:space="preserve">a </w:t>
      </w:r>
      <w:r w:rsidR="00EF7ACE" w:rsidRPr="00D5302C">
        <w:rPr>
          <w:rFonts w:ascii="Calibri" w:hAnsi="Calibri" w:cs="Calibri"/>
          <w:sz w:val="22"/>
          <w:szCs w:val="22"/>
        </w:rPr>
        <w:t xml:space="preserve">która to umowa wygasa wraz z wyczerpaniem środków przeznaczonych na jej realizację. Przewiduje się wyczerpanie środków w </w:t>
      </w:r>
      <w:r w:rsidR="00103201" w:rsidRPr="00D5302C">
        <w:rPr>
          <w:rFonts w:ascii="Calibri" w:hAnsi="Calibri" w:cs="Calibri"/>
          <w:sz w:val="22"/>
          <w:szCs w:val="22"/>
        </w:rPr>
        <w:t>czerwcu</w:t>
      </w:r>
      <w:r w:rsidR="00EF7ACE" w:rsidRPr="00D5302C">
        <w:rPr>
          <w:rFonts w:ascii="Calibri" w:hAnsi="Calibri" w:cs="Calibri"/>
          <w:sz w:val="22"/>
          <w:szCs w:val="22"/>
        </w:rPr>
        <w:t xml:space="preserve"> 202</w:t>
      </w:r>
      <w:r w:rsidR="00103201" w:rsidRPr="00D5302C">
        <w:rPr>
          <w:rFonts w:ascii="Calibri" w:hAnsi="Calibri" w:cs="Calibri"/>
          <w:sz w:val="22"/>
          <w:szCs w:val="22"/>
        </w:rPr>
        <w:t>6</w:t>
      </w:r>
      <w:r w:rsidR="00EF7ACE" w:rsidRPr="00D5302C">
        <w:rPr>
          <w:rFonts w:ascii="Calibri" w:hAnsi="Calibri" w:cs="Calibri"/>
          <w:sz w:val="22"/>
          <w:szCs w:val="22"/>
        </w:rPr>
        <w:t xml:space="preserve"> r. Za</w:t>
      </w:r>
      <w:bookmarkStart w:id="0" w:name="_GoBack"/>
      <w:bookmarkEnd w:id="0"/>
      <w:r w:rsidR="00EF7ACE">
        <w:rPr>
          <w:rFonts w:ascii="Calibri" w:hAnsi="Calibri" w:cs="Calibri"/>
          <w:sz w:val="22"/>
          <w:szCs w:val="22"/>
        </w:rPr>
        <w:t>mawiający przekaże Wykonawcy zawiadomienie, o którym mowa w zdaniu pierwszym nie później niż na 7 dni przed planowanym terminem rozpoczęcia świadczenia usług na adres wskazany w komparycji niniejszej Umowy, bądź też zawiadomi Wykonawcę na adres e-mail wskazany przez Wykonawcę do kontaktu tj. …………@………………… .</w:t>
      </w:r>
    </w:p>
    <w:p w14:paraId="79D99845" w14:textId="77777777" w:rsidR="00D00701" w:rsidRPr="00A15236" w:rsidRDefault="00D00701" w:rsidP="00D00701">
      <w:pPr>
        <w:autoSpaceDE w:val="0"/>
        <w:autoSpaceDN w:val="0"/>
        <w:adjustRightInd w:val="0"/>
        <w:spacing w:line="276" w:lineRule="auto"/>
        <w:jc w:val="both"/>
        <w:rPr>
          <w:rFonts w:ascii="Calibri" w:hAnsi="Calibri" w:cs="Calibri"/>
          <w:sz w:val="22"/>
          <w:szCs w:val="22"/>
        </w:rPr>
      </w:pPr>
    </w:p>
    <w:p w14:paraId="2BB39B69" w14:textId="25B467DF" w:rsidR="00D00701" w:rsidRPr="00A15236" w:rsidRDefault="00D00701" w:rsidP="007005A5">
      <w:pPr>
        <w:autoSpaceDE w:val="0"/>
        <w:autoSpaceDN w:val="0"/>
        <w:adjustRightInd w:val="0"/>
        <w:spacing w:line="276" w:lineRule="auto"/>
        <w:rPr>
          <w:rFonts w:ascii="Calibri" w:hAnsi="Calibri" w:cs="Calibri"/>
          <w:b/>
          <w:bCs/>
          <w:sz w:val="22"/>
          <w:szCs w:val="22"/>
        </w:rPr>
      </w:pPr>
      <w:r w:rsidRPr="00A15236">
        <w:rPr>
          <w:rFonts w:ascii="Calibri" w:hAnsi="Calibri" w:cs="Calibri"/>
          <w:b/>
          <w:bCs/>
          <w:sz w:val="22"/>
          <w:szCs w:val="22"/>
        </w:rPr>
        <w:t xml:space="preserve">§ </w:t>
      </w:r>
      <w:r w:rsidR="00FA2C37">
        <w:rPr>
          <w:rFonts w:ascii="Calibri" w:hAnsi="Calibri" w:cs="Calibri"/>
          <w:b/>
          <w:bCs/>
          <w:sz w:val="22"/>
          <w:szCs w:val="22"/>
        </w:rPr>
        <w:t>7</w:t>
      </w:r>
      <w:r w:rsidRPr="00A15236">
        <w:rPr>
          <w:rFonts w:ascii="Calibri" w:hAnsi="Calibri" w:cs="Calibri"/>
          <w:b/>
          <w:bCs/>
          <w:sz w:val="22"/>
          <w:szCs w:val="22"/>
        </w:rPr>
        <w:t>.</w:t>
      </w:r>
    </w:p>
    <w:p w14:paraId="245DC6DD" w14:textId="77777777" w:rsidR="00D00701" w:rsidRPr="00A15236" w:rsidRDefault="00D00701" w:rsidP="007005A5">
      <w:pPr>
        <w:autoSpaceDE w:val="0"/>
        <w:autoSpaceDN w:val="0"/>
        <w:adjustRightInd w:val="0"/>
        <w:spacing w:line="276" w:lineRule="auto"/>
        <w:rPr>
          <w:rFonts w:ascii="Calibri" w:hAnsi="Calibri" w:cs="Calibri"/>
          <w:sz w:val="22"/>
          <w:szCs w:val="22"/>
        </w:rPr>
      </w:pPr>
      <w:r w:rsidRPr="00A15236">
        <w:rPr>
          <w:rFonts w:ascii="Calibri" w:hAnsi="Calibri" w:cs="Calibri"/>
          <w:b/>
          <w:bCs/>
          <w:sz w:val="22"/>
          <w:szCs w:val="22"/>
        </w:rPr>
        <w:lastRenderedPageBreak/>
        <w:t>Ochrona danych osobowych</w:t>
      </w:r>
    </w:p>
    <w:p w14:paraId="3CA2DD35" w14:textId="70165464" w:rsidR="00D00701" w:rsidRPr="00A15236" w:rsidRDefault="00D00701" w:rsidP="00740AAD">
      <w:pPr>
        <w:numPr>
          <w:ilvl w:val="1"/>
          <w:numId w:val="5"/>
        </w:numPr>
        <w:autoSpaceDE w:val="0"/>
        <w:autoSpaceDN w:val="0"/>
        <w:adjustRightInd w:val="0"/>
        <w:spacing w:line="276" w:lineRule="auto"/>
        <w:ind w:left="723"/>
        <w:jc w:val="both"/>
        <w:rPr>
          <w:rFonts w:ascii="Calibri" w:hAnsi="Calibri" w:cs="Calibri"/>
          <w:sz w:val="22"/>
          <w:szCs w:val="22"/>
        </w:rPr>
      </w:pPr>
      <w:r w:rsidRPr="00A15236">
        <w:rPr>
          <w:rFonts w:ascii="Calibri" w:hAnsi="Calibri" w:cs="Calibri"/>
          <w:sz w:val="22"/>
          <w:szCs w:val="22"/>
        </w:rPr>
        <w:t xml:space="preserve">W celu realizacji umowy, Zamawiający powierzy Wykonawcy przetwarzanie danych osobowych w zakresie i na warunkach określanych w umowie powierzenia przetwarzania danych, stanowiącej załącznik do SWZ. </w:t>
      </w:r>
    </w:p>
    <w:p w14:paraId="20BE7995" w14:textId="77777777" w:rsidR="009F5524" w:rsidRPr="00A15236" w:rsidRDefault="009F5524" w:rsidP="009F5524">
      <w:pPr>
        <w:numPr>
          <w:ilvl w:val="1"/>
          <w:numId w:val="5"/>
        </w:numPr>
        <w:autoSpaceDE w:val="0"/>
        <w:autoSpaceDN w:val="0"/>
        <w:adjustRightInd w:val="0"/>
        <w:spacing w:line="276" w:lineRule="auto"/>
        <w:ind w:left="723"/>
        <w:jc w:val="both"/>
        <w:rPr>
          <w:rFonts w:ascii="Calibri" w:hAnsi="Calibri" w:cs="Calibri"/>
          <w:sz w:val="22"/>
          <w:szCs w:val="22"/>
        </w:rPr>
      </w:pPr>
      <w:r w:rsidRPr="00A15236">
        <w:rPr>
          <w:rFonts w:ascii="Calibri" w:hAnsi="Calibri" w:cs="Calibri"/>
          <w:sz w:val="22"/>
          <w:szCs w:val="22"/>
        </w:rPr>
        <w:t xml:space="preserve">Zgodnie z art. 13 ust. 1 i 2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64B0B84" w14:textId="77777777" w:rsidR="009F5524" w:rsidRPr="00A15236" w:rsidRDefault="009F5524" w:rsidP="009F5524">
      <w:pPr>
        <w:numPr>
          <w:ilvl w:val="1"/>
          <w:numId w:val="26"/>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administratorem Pani/Pana danych osobowych jest Muzeum Narodowe w Warszawie, Al. Jerozolimskie 3, 00-495 Warszawa;</w:t>
      </w:r>
    </w:p>
    <w:p w14:paraId="48059E3F" w14:textId="77777777" w:rsidR="009F5524" w:rsidRPr="00A15236" w:rsidRDefault="009F5524" w:rsidP="009F5524">
      <w:pPr>
        <w:numPr>
          <w:ilvl w:val="1"/>
          <w:numId w:val="26"/>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Administrator wyznaczył Inspektora Ochrony Danych, z którym można skontaktować się pod adresem email: iodo@mnw.art.pl;</w:t>
      </w:r>
    </w:p>
    <w:p w14:paraId="1A94A1D1" w14:textId="2D56CD5C" w:rsidR="009F5524" w:rsidRPr="00A15236" w:rsidRDefault="009F5524" w:rsidP="009F5524">
      <w:pPr>
        <w:numPr>
          <w:ilvl w:val="1"/>
          <w:numId w:val="26"/>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Dane osobowe  będą przetwarzane na podstawie art. 6 ust. 1 lit. c RODO oraz na podstawie przepisów ustawy Pzp; w celu związanym z postępowaniem o udzielenie niniejszego zamówienia publicznego,</w:t>
      </w:r>
      <w:r w:rsidRPr="00A15236" w:rsidDel="00B10ECB">
        <w:rPr>
          <w:rFonts w:ascii="Calibri" w:hAnsi="Calibri" w:cs="Calibri"/>
          <w:sz w:val="22"/>
          <w:szCs w:val="22"/>
        </w:rPr>
        <w:t xml:space="preserve"> </w:t>
      </w:r>
      <w:r w:rsidRPr="00A15236">
        <w:rPr>
          <w:rFonts w:ascii="Calibri" w:hAnsi="Calibri" w:cs="Calibri"/>
          <w:sz w:val="22"/>
          <w:szCs w:val="22"/>
        </w:rPr>
        <w:t>prowadzonym w trybie przetargu nieograniczonego, zawarciem umowy oraz jej realizacją oraz na podstawie art. 6 ust. 1 lit. f RODO. W przypadku przetwarzania danych osobowych na podstawie art. 6 ust. 1 lit. f) RODO za prawnie uzasadniony interes Administratora uznaje się:</w:t>
      </w:r>
    </w:p>
    <w:p w14:paraId="53109AFA" w14:textId="77777777" w:rsidR="009F5524" w:rsidRPr="00A15236" w:rsidRDefault="009F5524" w:rsidP="009F5524">
      <w:pPr>
        <w:numPr>
          <w:ilvl w:val="2"/>
          <w:numId w:val="26"/>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ustalenie lub dochodzenie przez Administratora roszczeń cywilnoprawnych wynikających z realizacji niniejszej Umowy, a także obrona przed takimi roszczeniami;</w:t>
      </w:r>
    </w:p>
    <w:p w14:paraId="3F1650AC" w14:textId="77777777" w:rsidR="009F5524" w:rsidRPr="00A15236" w:rsidRDefault="009F5524" w:rsidP="009F5524">
      <w:pPr>
        <w:numPr>
          <w:ilvl w:val="2"/>
          <w:numId w:val="26"/>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weryfikacja danych osobowych w publicznych rejestrach.</w:t>
      </w:r>
    </w:p>
    <w:p w14:paraId="5621A6E2" w14:textId="77777777" w:rsidR="009F5524" w:rsidRPr="00A15236" w:rsidRDefault="009F5524" w:rsidP="009F5524">
      <w:pPr>
        <w:numPr>
          <w:ilvl w:val="1"/>
          <w:numId w:val="26"/>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Odbiorcami Pani/Pana danych osobowych będą osoby lub podmioty upoważnione zgodnie z przepisami prawa powszechnie obowiązującego, którym udostępniona zostanie dokumentacja postępowania, w tym w szczególności w oparciu o art. 18 oraz art. 74 ustawy Pzp. Odbiorcami państwa danych będą: podmioty i organy, którym Administrator jest zobowiązany lub upoważniony udostępnić dane osobowe na podstawie powszechnie obowiązujących przepisów prawa, oraz podmioty, które na podstawie stosownych umów przetwarzają dane osobowe powierzone do przetwarzania przez Administratora w związku z realizacją usług gwarantujących należyte wykonanie niniejszej Umowy;</w:t>
      </w:r>
    </w:p>
    <w:p w14:paraId="640C021E" w14:textId="77777777" w:rsidR="009F5524" w:rsidRPr="00A15236" w:rsidRDefault="009F5524" w:rsidP="009F5524">
      <w:pPr>
        <w:numPr>
          <w:ilvl w:val="1"/>
          <w:numId w:val="26"/>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Pani/Pana dane osobowe będą przechowywane, zgodnie z art. 78 ustawy Pzp, przez okres 4 lat od dnia zakończenia postępowania o udzielenie zamówienia, a jeżeli czas trwania umowy przekracza 4 lata, okres przechowywania obejmuje cały czas trwania umowy. W przypadku zawarcia i realizacji umowy obejmuje również okres niezbędny do zabezpieczenia ewentualnych roszczeń wynikających z umowy, chyba, że przepisy szczegółowe stanowią inaczej;</w:t>
      </w:r>
    </w:p>
    <w:p w14:paraId="3BBA26D2" w14:textId="77777777" w:rsidR="009F5524" w:rsidRPr="00A15236" w:rsidRDefault="009F5524" w:rsidP="009F5524">
      <w:pPr>
        <w:numPr>
          <w:ilvl w:val="1"/>
          <w:numId w:val="26"/>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Obowiązek podania przez Panią/Pana danych osobowych bezpośrednio Pani/Pana dotyczących jest wymogiem ustawowym określonym w przepisach ustawy Pzp w związku z art. 6 ust. 1 lit. c RODO związanym z udziałem w postępowaniu o udzielenie zamówienia publicznego; konsekwencje niepodania określonych danych wynikają z ustawy Pzp; </w:t>
      </w:r>
    </w:p>
    <w:p w14:paraId="6F700BAC" w14:textId="77777777" w:rsidR="009F5524" w:rsidRPr="00A15236" w:rsidRDefault="009F5524" w:rsidP="009F5524">
      <w:pPr>
        <w:numPr>
          <w:ilvl w:val="1"/>
          <w:numId w:val="26"/>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W odniesieniu do Pani/Pana danych osobowych decyzje nie będą podejmowane w sposób zautomatyzowany, stosowanie do art. 22 RODO;</w:t>
      </w:r>
    </w:p>
    <w:p w14:paraId="387CA6F8" w14:textId="77777777" w:rsidR="009F5524" w:rsidRPr="00A15236" w:rsidRDefault="009F5524" w:rsidP="009F5524">
      <w:pPr>
        <w:numPr>
          <w:ilvl w:val="1"/>
          <w:numId w:val="26"/>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Posiada Pani/Pan:</w:t>
      </w:r>
    </w:p>
    <w:p w14:paraId="211E37B6" w14:textId="77777777" w:rsidR="009F5524" w:rsidRPr="00A15236" w:rsidRDefault="009F5524" w:rsidP="009F5524">
      <w:pPr>
        <w:numPr>
          <w:ilvl w:val="0"/>
          <w:numId w:val="27"/>
        </w:numPr>
        <w:autoSpaceDE w:val="0"/>
        <w:autoSpaceDN w:val="0"/>
        <w:adjustRightInd w:val="0"/>
        <w:spacing w:line="276" w:lineRule="auto"/>
        <w:jc w:val="both"/>
        <w:rPr>
          <w:rFonts w:ascii="Calibri" w:hAnsi="Calibri" w:cs="Calibri"/>
          <w:b/>
          <w:i/>
          <w:sz w:val="22"/>
          <w:szCs w:val="22"/>
        </w:rPr>
      </w:pPr>
      <w:r w:rsidRPr="00A15236">
        <w:rPr>
          <w:rFonts w:ascii="Calibri" w:hAnsi="Calibri" w:cs="Calibri"/>
          <w:bCs/>
          <w:sz w:val="22"/>
          <w:szCs w:val="22"/>
        </w:rPr>
        <w:t>na podstawie art. 15 RODO prawo dostępu do danych osobowych Pani/Pana dotyczących;</w:t>
      </w:r>
    </w:p>
    <w:p w14:paraId="1F4BFCC3" w14:textId="77777777" w:rsidR="009F5524" w:rsidRPr="00A15236" w:rsidRDefault="009F5524" w:rsidP="009F5524">
      <w:pPr>
        <w:numPr>
          <w:ilvl w:val="0"/>
          <w:numId w:val="27"/>
        </w:numPr>
        <w:autoSpaceDE w:val="0"/>
        <w:autoSpaceDN w:val="0"/>
        <w:adjustRightInd w:val="0"/>
        <w:spacing w:line="276" w:lineRule="auto"/>
        <w:jc w:val="both"/>
        <w:rPr>
          <w:rFonts w:ascii="Calibri" w:hAnsi="Calibri" w:cs="Calibri"/>
          <w:b/>
          <w:i/>
          <w:sz w:val="22"/>
          <w:szCs w:val="22"/>
        </w:rPr>
      </w:pPr>
      <w:r w:rsidRPr="00A15236">
        <w:rPr>
          <w:rFonts w:ascii="Calibri" w:hAnsi="Calibri" w:cs="Calibri"/>
          <w:bCs/>
          <w:sz w:val="22"/>
          <w:szCs w:val="22"/>
        </w:rPr>
        <w:lastRenderedPageBreak/>
        <w:t>na podstawie art. 16 RODO prawo do sprostowania Pani/Pana danych osobowych;</w:t>
      </w:r>
    </w:p>
    <w:p w14:paraId="412C8ECB" w14:textId="77777777" w:rsidR="009F5524" w:rsidRPr="00A15236" w:rsidRDefault="009F5524" w:rsidP="009F5524">
      <w:pPr>
        <w:numPr>
          <w:ilvl w:val="0"/>
          <w:numId w:val="27"/>
        </w:numPr>
        <w:autoSpaceDE w:val="0"/>
        <w:autoSpaceDN w:val="0"/>
        <w:adjustRightInd w:val="0"/>
        <w:spacing w:line="276" w:lineRule="auto"/>
        <w:jc w:val="both"/>
        <w:rPr>
          <w:rFonts w:ascii="Calibri" w:hAnsi="Calibri" w:cs="Calibri"/>
          <w:b/>
          <w:i/>
          <w:sz w:val="22"/>
          <w:szCs w:val="22"/>
        </w:rPr>
      </w:pPr>
      <w:r w:rsidRPr="00A15236">
        <w:rPr>
          <w:rFonts w:ascii="Calibri" w:hAnsi="Calibri" w:cs="Calibri"/>
          <w:bCs/>
          <w:sz w:val="22"/>
          <w:szCs w:val="22"/>
        </w:rPr>
        <w:t xml:space="preserve">na podstawie art. 18 RODO prawo żądania od administratora ograniczenia przetwarzania danych osobowych z zastrzeżeniem przypadków, o których mowa w art. 18 ust. 2 RODO; </w:t>
      </w:r>
    </w:p>
    <w:p w14:paraId="656EE64C" w14:textId="77777777" w:rsidR="009F5524" w:rsidRPr="00A15236" w:rsidRDefault="009F5524" w:rsidP="009F5524">
      <w:pPr>
        <w:numPr>
          <w:ilvl w:val="0"/>
          <w:numId w:val="27"/>
        </w:numPr>
        <w:autoSpaceDE w:val="0"/>
        <w:autoSpaceDN w:val="0"/>
        <w:adjustRightInd w:val="0"/>
        <w:spacing w:line="276" w:lineRule="auto"/>
        <w:jc w:val="both"/>
        <w:rPr>
          <w:rFonts w:ascii="Calibri" w:hAnsi="Calibri" w:cs="Calibri"/>
          <w:b/>
          <w:i/>
          <w:sz w:val="22"/>
          <w:szCs w:val="22"/>
        </w:rPr>
      </w:pPr>
      <w:r w:rsidRPr="00A15236">
        <w:rPr>
          <w:rFonts w:ascii="Calibri" w:hAnsi="Calibri" w:cs="Calibri"/>
          <w:bCs/>
          <w:sz w:val="22"/>
          <w:szCs w:val="22"/>
        </w:rPr>
        <w:t>prawo do wniesienia skargi do Prezesa Urzędu Ochrony Danych Osobowych, gdy uzna Pani/Pan, że przetwarzanie danych osobowych Pani/Pana dotyczących narusza przepisy RODO;</w:t>
      </w:r>
    </w:p>
    <w:p w14:paraId="6A85E8AB" w14:textId="05CCF22D" w:rsidR="009F5524" w:rsidRPr="00A15236" w:rsidRDefault="009F5524" w:rsidP="009F5524">
      <w:pPr>
        <w:numPr>
          <w:ilvl w:val="0"/>
          <w:numId w:val="27"/>
        </w:numPr>
        <w:autoSpaceDE w:val="0"/>
        <w:autoSpaceDN w:val="0"/>
        <w:adjustRightInd w:val="0"/>
        <w:spacing w:line="276" w:lineRule="auto"/>
        <w:jc w:val="both"/>
        <w:rPr>
          <w:rFonts w:ascii="Calibri" w:hAnsi="Calibri" w:cs="Calibri"/>
          <w:b/>
          <w:i/>
          <w:sz w:val="22"/>
          <w:szCs w:val="22"/>
        </w:rPr>
      </w:pPr>
    </w:p>
    <w:p w14:paraId="2E3BDA03" w14:textId="77777777" w:rsidR="009F5524" w:rsidRPr="00A15236" w:rsidRDefault="009F5524" w:rsidP="009F5524">
      <w:pPr>
        <w:numPr>
          <w:ilvl w:val="1"/>
          <w:numId w:val="26"/>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nie przysługuje Pani/Panu:</w:t>
      </w:r>
    </w:p>
    <w:p w14:paraId="49278286" w14:textId="77777777" w:rsidR="009F5524" w:rsidRPr="00A15236" w:rsidRDefault="009F5524" w:rsidP="009F5524">
      <w:pPr>
        <w:numPr>
          <w:ilvl w:val="0"/>
          <w:numId w:val="27"/>
        </w:numPr>
        <w:autoSpaceDE w:val="0"/>
        <w:autoSpaceDN w:val="0"/>
        <w:adjustRightInd w:val="0"/>
        <w:spacing w:line="276" w:lineRule="auto"/>
        <w:jc w:val="both"/>
        <w:rPr>
          <w:rFonts w:ascii="Calibri" w:hAnsi="Calibri" w:cs="Calibri"/>
          <w:bCs/>
          <w:sz w:val="22"/>
          <w:szCs w:val="22"/>
        </w:rPr>
      </w:pPr>
      <w:r w:rsidRPr="00A15236">
        <w:rPr>
          <w:rFonts w:ascii="Calibri" w:hAnsi="Calibri" w:cs="Calibri"/>
          <w:bCs/>
          <w:sz w:val="22"/>
          <w:szCs w:val="22"/>
        </w:rPr>
        <w:t>w związku z art. 17 ust. 3 lit. b, d lub e RODO prawo do usunięcia danych osobowych;</w:t>
      </w:r>
    </w:p>
    <w:p w14:paraId="0BC73BEE" w14:textId="77777777" w:rsidR="009F5524" w:rsidRPr="00A15236" w:rsidRDefault="009F5524" w:rsidP="009F5524">
      <w:pPr>
        <w:numPr>
          <w:ilvl w:val="0"/>
          <w:numId w:val="27"/>
        </w:numPr>
        <w:autoSpaceDE w:val="0"/>
        <w:autoSpaceDN w:val="0"/>
        <w:adjustRightInd w:val="0"/>
        <w:spacing w:line="276" w:lineRule="auto"/>
        <w:jc w:val="both"/>
        <w:rPr>
          <w:rFonts w:ascii="Calibri" w:hAnsi="Calibri" w:cs="Calibri"/>
          <w:bCs/>
          <w:sz w:val="22"/>
          <w:szCs w:val="22"/>
        </w:rPr>
      </w:pPr>
      <w:r w:rsidRPr="00A15236">
        <w:rPr>
          <w:rFonts w:ascii="Calibri" w:hAnsi="Calibri" w:cs="Calibri"/>
          <w:bCs/>
          <w:sz w:val="22"/>
          <w:szCs w:val="22"/>
        </w:rPr>
        <w:t>prawo do przenoszenia danych osobowych, o którym mowa w art. 20 RODO;</w:t>
      </w:r>
    </w:p>
    <w:p w14:paraId="7552C67D" w14:textId="77777777" w:rsidR="009F5524" w:rsidRPr="00A15236" w:rsidRDefault="009F5524" w:rsidP="009F5524">
      <w:pPr>
        <w:numPr>
          <w:ilvl w:val="0"/>
          <w:numId w:val="27"/>
        </w:numPr>
        <w:autoSpaceDE w:val="0"/>
        <w:autoSpaceDN w:val="0"/>
        <w:adjustRightInd w:val="0"/>
        <w:spacing w:line="276" w:lineRule="auto"/>
        <w:jc w:val="both"/>
        <w:rPr>
          <w:rFonts w:ascii="Calibri" w:hAnsi="Calibri" w:cs="Calibri"/>
          <w:bCs/>
          <w:sz w:val="22"/>
          <w:szCs w:val="22"/>
        </w:rPr>
      </w:pPr>
      <w:r w:rsidRPr="00A15236">
        <w:rPr>
          <w:rFonts w:ascii="Calibri" w:hAnsi="Calibri" w:cs="Calibri"/>
          <w:bCs/>
          <w:sz w:val="22"/>
          <w:szCs w:val="22"/>
        </w:rPr>
        <w:t>na podstawie art. 21 RODO, prawo sprzeciwu, wobec przetwarzania danych osobowych, gdyż podstawą prawną przetwarzania Pani/Pana danych osobowych jest art. 6 ust. 1 lit. c RODO.</w:t>
      </w:r>
    </w:p>
    <w:p w14:paraId="0395AFFC" w14:textId="1501993A" w:rsidR="009F5524" w:rsidRPr="00A15236" w:rsidRDefault="009F5524" w:rsidP="009F5524">
      <w:pPr>
        <w:numPr>
          <w:ilvl w:val="1"/>
          <w:numId w:val="26"/>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Wykonawca ubiegając się o udzielenie zamówienia publicznego jest zobowiązany do wypełnienia wszystkich obowiązków formalno-prawnych związanych z udziałem w postępowaniu. Do 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(vide: art. 13 ust. 4). Ponadto wykonawca będzie musiał wypełnić obowiązek informacyjny wynikający z art. 14 RODO względem osób fizycznych, których dane przekazuje zamawiającemu i których dane pośrednio pozyskał, chyba że ma zastosowanie co najmniej jedno z wyłączeń, o których mowa w art. 14 ust. 5 RODO. W celu zapewnienia, że wykonawca wypełnił ww. obowiązki informacyjne oraz ochrony prawnie uzasadnionych interesów osoby trzeciej, której dane zostały przekazane w związku z udziałem wykonawcy w postępowaniu, Zamawiający zobowiązuje wykonawcę do złożenia w postępowaniu o udzielenie zamówienia publicznego oświadczenia o wypełnieniu przez niego obowiązków informacyjnych przewidzianych w art. 13 lub art. 14 RODO.</w:t>
      </w:r>
    </w:p>
    <w:p w14:paraId="39D8CB3E" w14:textId="77777777" w:rsidR="00D00701" w:rsidRPr="00A15236" w:rsidRDefault="00D00701" w:rsidP="00D00701">
      <w:pPr>
        <w:autoSpaceDE w:val="0"/>
        <w:autoSpaceDN w:val="0"/>
        <w:adjustRightInd w:val="0"/>
        <w:spacing w:line="276" w:lineRule="auto"/>
        <w:jc w:val="both"/>
        <w:rPr>
          <w:rFonts w:ascii="Calibri" w:hAnsi="Calibri" w:cs="Calibri"/>
          <w:sz w:val="22"/>
          <w:szCs w:val="22"/>
        </w:rPr>
      </w:pPr>
    </w:p>
    <w:p w14:paraId="4CF9CC49" w14:textId="795FF6EC" w:rsidR="00D00701" w:rsidRPr="00A15236" w:rsidRDefault="00D00701" w:rsidP="00654228">
      <w:pPr>
        <w:autoSpaceDE w:val="0"/>
        <w:autoSpaceDN w:val="0"/>
        <w:adjustRightInd w:val="0"/>
        <w:spacing w:line="276" w:lineRule="auto"/>
        <w:rPr>
          <w:rFonts w:ascii="Calibri" w:hAnsi="Calibri" w:cs="Calibri"/>
          <w:b/>
          <w:bCs/>
          <w:sz w:val="22"/>
          <w:szCs w:val="22"/>
        </w:rPr>
      </w:pPr>
      <w:r w:rsidRPr="00A15236">
        <w:rPr>
          <w:rFonts w:ascii="Calibri" w:hAnsi="Calibri" w:cs="Calibri"/>
          <w:b/>
          <w:bCs/>
          <w:sz w:val="22"/>
          <w:szCs w:val="22"/>
        </w:rPr>
        <w:t xml:space="preserve">§ </w:t>
      </w:r>
      <w:r w:rsidR="00FA2C37">
        <w:rPr>
          <w:rFonts w:ascii="Calibri" w:hAnsi="Calibri" w:cs="Calibri"/>
          <w:b/>
          <w:bCs/>
          <w:sz w:val="22"/>
          <w:szCs w:val="22"/>
        </w:rPr>
        <w:t>8</w:t>
      </w:r>
    </w:p>
    <w:p w14:paraId="261EE04B" w14:textId="3D72E192" w:rsidR="00D00701" w:rsidRPr="00A15236" w:rsidRDefault="00D00701" w:rsidP="00654228">
      <w:pPr>
        <w:autoSpaceDE w:val="0"/>
        <w:autoSpaceDN w:val="0"/>
        <w:adjustRightInd w:val="0"/>
        <w:spacing w:line="276" w:lineRule="auto"/>
        <w:rPr>
          <w:rFonts w:ascii="Calibri" w:hAnsi="Calibri" w:cs="Calibri"/>
          <w:sz w:val="22"/>
          <w:szCs w:val="22"/>
        </w:rPr>
      </w:pPr>
      <w:r w:rsidRPr="00A15236">
        <w:rPr>
          <w:rFonts w:ascii="Calibri" w:hAnsi="Calibri" w:cs="Calibri"/>
          <w:b/>
          <w:bCs/>
          <w:sz w:val="22"/>
          <w:szCs w:val="22"/>
        </w:rPr>
        <w:t>Obowiązki w zakresie z bezpieczeństwa i higieny pracy (BHP</w:t>
      </w:r>
      <w:r w:rsidR="00D537DA">
        <w:rPr>
          <w:rFonts w:ascii="Calibri" w:hAnsi="Calibri" w:cs="Calibri"/>
          <w:b/>
          <w:bCs/>
          <w:sz w:val="22"/>
          <w:szCs w:val="22"/>
        </w:rPr>
        <w:t>)</w:t>
      </w:r>
    </w:p>
    <w:p w14:paraId="098F5393" w14:textId="77777777" w:rsidR="00D00701" w:rsidRPr="00A15236" w:rsidRDefault="00D00701" w:rsidP="007005A5">
      <w:pPr>
        <w:numPr>
          <w:ilvl w:val="0"/>
          <w:numId w:val="9"/>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Wykonawca odpowiada za stan bezpieczeństwa i higieny pracy oraz ma obowiązek organizować i wykonywać prace realizowane w ramach przedmiotu umowy w sposób zapewniający bezpieczne i higieniczne warunki pracy. </w:t>
      </w:r>
    </w:p>
    <w:p w14:paraId="5A85D5F7" w14:textId="77777777" w:rsidR="00D00701" w:rsidRPr="00A15236" w:rsidRDefault="00D00701" w:rsidP="007005A5">
      <w:pPr>
        <w:numPr>
          <w:ilvl w:val="0"/>
          <w:numId w:val="9"/>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Wykonawca zobowiązany jest niezwłocznie zawiadomić Zamawiającego o każdym zdarzeniu wypadkowym pracowników Zamawiającego, klientów zewnętrznych, pracowników Wykonawcy oraz zagrożeniu dla zdrowia i życia zaistniałymi na terenie chronionych obiektów. </w:t>
      </w:r>
    </w:p>
    <w:p w14:paraId="5B6E3AF9" w14:textId="103F2546" w:rsidR="00D00701" w:rsidRPr="00A15236" w:rsidRDefault="00D00701" w:rsidP="007005A5">
      <w:pPr>
        <w:numPr>
          <w:ilvl w:val="0"/>
          <w:numId w:val="9"/>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Wykonawca zobowiązany jest zapoznać osoby skierowane do wykonywania usług ochrony z instrukcją bezpieczeństwa pożarowego zawierającym sposoby postępowania na wypadek pożaru. Instrukcję bezpieczeństwa pożarowego dla Wykonawcy dostarczy Zamawiający. </w:t>
      </w:r>
    </w:p>
    <w:p w14:paraId="2ED93EEB" w14:textId="77777777" w:rsidR="00D00701" w:rsidRPr="00A15236" w:rsidRDefault="00D00701" w:rsidP="007005A5">
      <w:pPr>
        <w:numPr>
          <w:ilvl w:val="0"/>
          <w:numId w:val="9"/>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Wykonawca zobowiązuje się do utrzymania ładu i porządku przy wykonywaniu umowy oraz do </w:t>
      </w:r>
      <w:r w:rsidRPr="00A15236">
        <w:rPr>
          <w:rFonts w:ascii="Calibri" w:hAnsi="Calibri" w:cs="Calibri"/>
          <w:sz w:val="22"/>
          <w:szCs w:val="22"/>
        </w:rPr>
        <w:lastRenderedPageBreak/>
        <w:t xml:space="preserve">przestrzegania powszechnie obowiązujących przepisów BHP i </w:t>
      </w:r>
      <w:proofErr w:type="spellStart"/>
      <w:r w:rsidRPr="00A15236">
        <w:rPr>
          <w:rFonts w:ascii="Calibri" w:hAnsi="Calibri" w:cs="Calibri"/>
          <w:sz w:val="22"/>
          <w:szCs w:val="22"/>
        </w:rPr>
        <w:t>ppoż</w:t>
      </w:r>
      <w:proofErr w:type="spellEnd"/>
      <w:r w:rsidRPr="00A15236">
        <w:rPr>
          <w:rFonts w:ascii="Calibri" w:hAnsi="Calibri" w:cs="Calibri"/>
          <w:sz w:val="22"/>
          <w:szCs w:val="22"/>
        </w:rPr>
        <w:t xml:space="preserve"> oraz wewnętrznych regulacji Zamawiającego w tym zakresie, a także do stosowania się do poleceń Zamawiającego wydawanych w zakresie BHP i ppoż. </w:t>
      </w:r>
    </w:p>
    <w:p w14:paraId="5F4F9CC1" w14:textId="77777777" w:rsidR="00D00701" w:rsidRPr="00A15236" w:rsidRDefault="00D00701" w:rsidP="007005A5">
      <w:pPr>
        <w:numPr>
          <w:ilvl w:val="0"/>
          <w:numId w:val="9"/>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Wykonawca ponosi odpowiedzialność za szkody powstałe wskutek zaniedbań pracowników Wykonawcy wyznaczonych do realizacji przedmiotu umowy, w tym za ich ewentualne działanie niezgodne z obowiązującymi przepisami (bhp, </w:t>
      </w:r>
      <w:proofErr w:type="spellStart"/>
      <w:r w:rsidRPr="00A15236">
        <w:rPr>
          <w:rFonts w:ascii="Calibri" w:hAnsi="Calibri" w:cs="Calibri"/>
          <w:sz w:val="22"/>
          <w:szCs w:val="22"/>
        </w:rPr>
        <w:t>ppoż</w:t>
      </w:r>
      <w:proofErr w:type="spellEnd"/>
      <w:r w:rsidRPr="00A15236">
        <w:rPr>
          <w:rFonts w:ascii="Calibri" w:hAnsi="Calibri" w:cs="Calibri"/>
          <w:sz w:val="22"/>
          <w:szCs w:val="22"/>
        </w:rPr>
        <w:t xml:space="preserve"> itp.) lub zakresem niniejszej umowy podczas jej wykonywania. Odpowiedzialność ta rozciąga się również na podwykonawców, jeżeli Wykonawca zdecyduje się powierzyć im realizację zamówienia. </w:t>
      </w:r>
    </w:p>
    <w:p w14:paraId="0C3D7AB9" w14:textId="77777777" w:rsidR="00D00701" w:rsidRPr="00A15236" w:rsidRDefault="00D00701" w:rsidP="007005A5">
      <w:pPr>
        <w:numPr>
          <w:ilvl w:val="0"/>
          <w:numId w:val="9"/>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Wykonawca przejmuje odpowiedzialność pracodawcy za ewentualne wypadki przy pracy związane z realizacją przedmiotu umowy, w stosunku do wszystkich osób skierowanych do realizacji przedmiotu umowy oraz zobowiązany jest do wykonania wszystkich obowiązków ciążących na pracodawcy, wynikających w szczególności przepisów ustawy – Kodeks pracy oraz przepisów rozporządzenia Rady Ministrów z dnia 1 lipca 2009 r. w sprawie ustalania okoliczności i przyczyn wypadków przy pracy (Dz. U. 2009, nr 105, poz. 870). </w:t>
      </w:r>
    </w:p>
    <w:p w14:paraId="2D99C02F" w14:textId="77777777" w:rsidR="00D00701" w:rsidRPr="00A15236" w:rsidRDefault="00D00701" w:rsidP="00654228">
      <w:pPr>
        <w:autoSpaceDE w:val="0"/>
        <w:autoSpaceDN w:val="0"/>
        <w:adjustRightInd w:val="0"/>
        <w:spacing w:line="276" w:lineRule="auto"/>
        <w:rPr>
          <w:rFonts w:ascii="Calibri" w:hAnsi="Calibri" w:cs="Calibri"/>
          <w:sz w:val="22"/>
          <w:szCs w:val="22"/>
        </w:rPr>
      </w:pPr>
    </w:p>
    <w:p w14:paraId="7E6E8EA8" w14:textId="7190A60E" w:rsidR="00D00701" w:rsidRPr="00A15236" w:rsidRDefault="00D00701" w:rsidP="00654228">
      <w:pPr>
        <w:autoSpaceDE w:val="0"/>
        <w:autoSpaceDN w:val="0"/>
        <w:adjustRightInd w:val="0"/>
        <w:spacing w:line="276" w:lineRule="auto"/>
        <w:rPr>
          <w:rFonts w:ascii="Calibri" w:hAnsi="Calibri" w:cs="Calibri"/>
          <w:b/>
          <w:bCs/>
          <w:sz w:val="22"/>
          <w:szCs w:val="22"/>
        </w:rPr>
      </w:pPr>
      <w:r w:rsidRPr="00A15236">
        <w:rPr>
          <w:rFonts w:ascii="Calibri" w:hAnsi="Calibri" w:cs="Calibri"/>
          <w:b/>
          <w:bCs/>
          <w:sz w:val="22"/>
          <w:szCs w:val="22"/>
        </w:rPr>
        <w:t xml:space="preserve">§ </w:t>
      </w:r>
      <w:r w:rsidR="00FA2C37">
        <w:rPr>
          <w:rFonts w:ascii="Calibri" w:hAnsi="Calibri" w:cs="Calibri"/>
          <w:b/>
          <w:bCs/>
          <w:sz w:val="22"/>
          <w:szCs w:val="22"/>
        </w:rPr>
        <w:t>9</w:t>
      </w:r>
      <w:r w:rsidR="005849A8">
        <w:rPr>
          <w:rFonts w:ascii="Calibri" w:hAnsi="Calibri" w:cs="Calibri"/>
          <w:b/>
          <w:bCs/>
          <w:sz w:val="22"/>
          <w:szCs w:val="22"/>
        </w:rPr>
        <w:t xml:space="preserve"> </w:t>
      </w:r>
      <w:r w:rsidRPr="00A15236">
        <w:rPr>
          <w:rFonts w:ascii="Calibri" w:hAnsi="Calibri" w:cs="Calibri"/>
          <w:b/>
          <w:bCs/>
          <w:sz w:val="22"/>
          <w:szCs w:val="22"/>
        </w:rPr>
        <w:t>.</w:t>
      </w:r>
    </w:p>
    <w:p w14:paraId="7263BD16" w14:textId="77777777" w:rsidR="00D00701" w:rsidRPr="00A15236" w:rsidRDefault="00D00701" w:rsidP="00654228">
      <w:pPr>
        <w:autoSpaceDE w:val="0"/>
        <w:autoSpaceDN w:val="0"/>
        <w:adjustRightInd w:val="0"/>
        <w:spacing w:line="276" w:lineRule="auto"/>
        <w:ind w:left="363"/>
        <w:rPr>
          <w:rFonts w:ascii="Calibri" w:hAnsi="Calibri" w:cs="Calibri"/>
          <w:sz w:val="22"/>
          <w:szCs w:val="22"/>
        </w:rPr>
      </w:pPr>
      <w:r w:rsidRPr="00A15236">
        <w:rPr>
          <w:rFonts w:ascii="Calibri" w:hAnsi="Calibri" w:cs="Calibri"/>
          <w:b/>
          <w:bCs/>
          <w:sz w:val="22"/>
          <w:szCs w:val="22"/>
        </w:rPr>
        <w:t>Klauzula zachowania tajemnicy</w:t>
      </w:r>
    </w:p>
    <w:p w14:paraId="7759F125" w14:textId="77777777" w:rsidR="00D00701" w:rsidRPr="00A15236" w:rsidRDefault="00D00701" w:rsidP="00654228">
      <w:pPr>
        <w:numPr>
          <w:ilvl w:val="1"/>
          <w:numId w:val="2"/>
        </w:numPr>
        <w:autoSpaceDE w:val="0"/>
        <w:autoSpaceDN w:val="0"/>
        <w:adjustRightInd w:val="0"/>
        <w:spacing w:line="276" w:lineRule="auto"/>
        <w:ind w:left="363"/>
        <w:jc w:val="both"/>
        <w:rPr>
          <w:rFonts w:ascii="Calibri" w:hAnsi="Calibri" w:cs="Calibri"/>
          <w:sz w:val="22"/>
          <w:szCs w:val="22"/>
        </w:rPr>
      </w:pPr>
      <w:r w:rsidRPr="00A15236">
        <w:rPr>
          <w:rFonts w:ascii="Calibri" w:hAnsi="Calibri" w:cs="Calibri"/>
          <w:sz w:val="22"/>
          <w:szCs w:val="22"/>
        </w:rPr>
        <w:t xml:space="preserve">Niezależnie od obowiązków wynikających z rygorów przepisów ustawy z dnia 5 sierpnia 2010 r. o ochronie informacji niejawnych oraz przepisów regulujących przetwarzanie i ochronę danych osobowych, w szczególności RODO, Wykonawca zobowiązany jest do zachowania w tajemnicy wszelkich informacji uzyskanych w związku z wykonywaną umową, a w szczególności mających wpływ na stan bezpieczeństwa chronionych obiektów, za wyjątkiem sytuacji, w których informacje takie stanowiłyby informacje publiczną w rozumieniu przepisów ustawy o dostępie do informacji publicznej lub ich podanie wymagane byłoby przez organy władzy publicznej stosownie do przepisów odrębnych. </w:t>
      </w:r>
    </w:p>
    <w:p w14:paraId="508517E5" w14:textId="77777777" w:rsidR="00D00701" w:rsidRPr="00A15236" w:rsidRDefault="00D00701" w:rsidP="00654228">
      <w:pPr>
        <w:numPr>
          <w:ilvl w:val="1"/>
          <w:numId w:val="2"/>
        </w:numPr>
        <w:autoSpaceDE w:val="0"/>
        <w:autoSpaceDN w:val="0"/>
        <w:adjustRightInd w:val="0"/>
        <w:spacing w:line="276" w:lineRule="auto"/>
        <w:ind w:left="363"/>
        <w:jc w:val="both"/>
        <w:rPr>
          <w:rFonts w:ascii="Calibri" w:hAnsi="Calibri" w:cs="Calibri"/>
          <w:sz w:val="22"/>
          <w:szCs w:val="22"/>
        </w:rPr>
      </w:pPr>
      <w:r w:rsidRPr="00A15236">
        <w:rPr>
          <w:rFonts w:ascii="Calibri" w:hAnsi="Calibri" w:cs="Calibri"/>
          <w:sz w:val="22"/>
          <w:szCs w:val="22"/>
        </w:rPr>
        <w:t xml:space="preserve">W zakresie obowiązku, o którym mowa w ust.1, Wykonawca ponosi pełną odpowiedzialność za działania bądź zaniechania osób, którymi będzie się posługiwał przy wykonywaniu przedmiotu umowy. </w:t>
      </w:r>
    </w:p>
    <w:p w14:paraId="1EE47464" w14:textId="40233B59" w:rsidR="00D00701" w:rsidRPr="00D120CB" w:rsidRDefault="00D00701" w:rsidP="003B5BEC">
      <w:pPr>
        <w:numPr>
          <w:ilvl w:val="1"/>
          <w:numId w:val="2"/>
        </w:numPr>
        <w:autoSpaceDE w:val="0"/>
        <w:autoSpaceDN w:val="0"/>
        <w:adjustRightInd w:val="0"/>
        <w:spacing w:line="276" w:lineRule="auto"/>
        <w:ind w:left="363"/>
        <w:jc w:val="both"/>
        <w:rPr>
          <w:rFonts w:ascii="Calibri" w:hAnsi="Calibri" w:cs="Calibri"/>
          <w:sz w:val="22"/>
          <w:szCs w:val="22"/>
        </w:rPr>
      </w:pPr>
      <w:r w:rsidRPr="00A15236">
        <w:rPr>
          <w:rFonts w:ascii="Calibri" w:hAnsi="Calibri" w:cs="Calibri"/>
          <w:sz w:val="22"/>
          <w:szCs w:val="22"/>
        </w:rPr>
        <w:t xml:space="preserve">Obowiązek, o którym mowa w ust. 1, obowiązuje Wykonawcę zarówno w czasie trwania umowy jak też po zakończeniu jej obowiązywania. </w:t>
      </w:r>
    </w:p>
    <w:p w14:paraId="3D51E6B0" w14:textId="553F5DB2" w:rsidR="00D00701" w:rsidRPr="00A15236" w:rsidRDefault="00D00701" w:rsidP="00654228">
      <w:pPr>
        <w:autoSpaceDE w:val="0"/>
        <w:autoSpaceDN w:val="0"/>
        <w:adjustRightInd w:val="0"/>
        <w:spacing w:line="276" w:lineRule="auto"/>
        <w:rPr>
          <w:rFonts w:ascii="Calibri" w:hAnsi="Calibri" w:cs="Calibri"/>
          <w:b/>
          <w:bCs/>
          <w:sz w:val="22"/>
          <w:szCs w:val="22"/>
        </w:rPr>
      </w:pPr>
      <w:r w:rsidRPr="00A15236">
        <w:rPr>
          <w:rFonts w:ascii="Calibri" w:hAnsi="Calibri" w:cs="Calibri"/>
          <w:b/>
          <w:bCs/>
          <w:sz w:val="22"/>
          <w:szCs w:val="22"/>
        </w:rPr>
        <w:t xml:space="preserve">§ </w:t>
      </w:r>
      <w:r w:rsidR="00FA2C37">
        <w:rPr>
          <w:rFonts w:ascii="Calibri" w:hAnsi="Calibri" w:cs="Calibri"/>
          <w:b/>
          <w:bCs/>
          <w:sz w:val="22"/>
          <w:szCs w:val="22"/>
        </w:rPr>
        <w:t>10</w:t>
      </w:r>
      <w:r w:rsidRPr="00A15236">
        <w:rPr>
          <w:rFonts w:ascii="Calibri" w:hAnsi="Calibri" w:cs="Calibri"/>
          <w:b/>
          <w:bCs/>
          <w:sz w:val="22"/>
          <w:szCs w:val="22"/>
        </w:rPr>
        <w:t>.</w:t>
      </w:r>
    </w:p>
    <w:p w14:paraId="0A0BB6EC" w14:textId="77777777" w:rsidR="00D00701" w:rsidRPr="00A15236" w:rsidRDefault="00D00701" w:rsidP="00654228">
      <w:pPr>
        <w:autoSpaceDE w:val="0"/>
        <w:autoSpaceDN w:val="0"/>
        <w:adjustRightInd w:val="0"/>
        <w:spacing w:line="276" w:lineRule="auto"/>
        <w:rPr>
          <w:rFonts w:ascii="Calibri" w:hAnsi="Calibri" w:cs="Calibri"/>
          <w:sz w:val="22"/>
          <w:szCs w:val="22"/>
        </w:rPr>
      </w:pPr>
      <w:r w:rsidRPr="00A15236">
        <w:rPr>
          <w:rFonts w:ascii="Calibri" w:hAnsi="Calibri" w:cs="Calibri"/>
          <w:b/>
          <w:bCs/>
          <w:sz w:val="22"/>
          <w:szCs w:val="22"/>
        </w:rPr>
        <w:t>Wynagrodzenie i sposób płatności</w:t>
      </w:r>
    </w:p>
    <w:p w14:paraId="7E752C0F" w14:textId="394B78E9" w:rsidR="00D00701" w:rsidRDefault="00D00701" w:rsidP="00CE03FC">
      <w:pPr>
        <w:numPr>
          <w:ilvl w:val="0"/>
          <w:numId w:val="10"/>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Wysokość maksymalnego wynagrodzenia za wykonanie całości przedmiotu umowy wynosi……..</w:t>
      </w:r>
      <w:r w:rsidRPr="00A15236">
        <w:rPr>
          <w:rFonts w:ascii="Calibri" w:hAnsi="Calibri" w:cs="Calibri"/>
          <w:sz w:val="22"/>
          <w:szCs w:val="22"/>
          <w:vertAlign w:val="superscript"/>
        </w:rPr>
        <w:footnoteReference w:id="1"/>
      </w:r>
      <w:r w:rsidR="00500926">
        <w:rPr>
          <w:rFonts w:ascii="Calibri" w:hAnsi="Calibri" w:cs="Calibri"/>
          <w:sz w:val="22"/>
          <w:szCs w:val="22"/>
        </w:rPr>
        <w:t xml:space="preserve"> (kwota przeznaczona), </w:t>
      </w:r>
      <w:r w:rsidRPr="00A15236">
        <w:rPr>
          <w:rFonts w:ascii="Calibri" w:hAnsi="Calibri" w:cs="Calibri"/>
          <w:sz w:val="22"/>
          <w:szCs w:val="22"/>
        </w:rPr>
        <w:t xml:space="preserve"> </w:t>
      </w:r>
      <w:r w:rsidR="00500926">
        <w:rPr>
          <w:rFonts w:ascii="Calibri" w:hAnsi="Calibri" w:cs="Calibri"/>
          <w:sz w:val="22"/>
          <w:szCs w:val="22"/>
        </w:rPr>
        <w:t xml:space="preserve">w tym: </w:t>
      </w:r>
    </w:p>
    <w:p w14:paraId="6FE5683A" w14:textId="77777777" w:rsidR="00500926" w:rsidRPr="00A15236" w:rsidRDefault="00500926">
      <w:pPr>
        <w:numPr>
          <w:ilvl w:val="0"/>
          <w:numId w:val="10"/>
        </w:numPr>
        <w:autoSpaceDE w:val="0"/>
        <w:autoSpaceDN w:val="0"/>
        <w:adjustRightInd w:val="0"/>
        <w:spacing w:line="276" w:lineRule="auto"/>
        <w:jc w:val="both"/>
        <w:rPr>
          <w:rFonts w:ascii="Calibri" w:hAnsi="Calibri" w:cs="Calibri"/>
          <w:sz w:val="22"/>
          <w:szCs w:val="22"/>
        </w:rPr>
      </w:pPr>
    </w:p>
    <w:p w14:paraId="52B2486E" w14:textId="77777777" w:rsidR="00500926" w:rsidRDefault="00D00701" w:rsidP="00AB633F">
      <w:pPr>
        <w:pStyle w:val="Akapitzlist"/>
        <w:numPr>
          <w:ilvl w:val="1"/>
          <w:numId w:val="10"/>
        </w:numPr>
        <w:jc w:val="both"/>
        <w:rPr>
          <w:rFonts w:ascii="Calibri" w:hAnsi="Calibri" w:cs="Calibri"/>
          <w:sz w:val="22"/>
          <w:szCs w:val="22"/>
        </w:rPr>
      </w:pPr>
      <w:r w:rsidRPr="00500926">
        <w:rPr>
          <w:rFonts w:ascii="Calibri" w:hAnsi="Calibri" w:cs="Calibri"/>
          <w:sz w:val="22"/>
          <w:szCs w:val="22"/>
        </w:rPr>
        <w:t>Cena jednej roboczogodziny</w:t>
      </w:r>
      <w:r w:rsidR="00500926" w:rsidRPr="00500926">
        <w:rPr>
          <w:rFonts w:ascii="Calibri" w:hAnsi="Calibri" w:cs="Calibri"/>
          <w:sz w:val="22"/>
          <w:szCs w:val="22"/>
        </w:rPr>
        <w:t xml:space="preserve"> (za ochronę fizyczną ) </w:t>
      </w:r>
      <w:r w:rsidRPr="00500926">
        <w:rPr>
          <w:rFonts w:ascii="Calibri" w:hAnsi="Calibri" w:cs="Calibri"/>
          <w:sz w:val="22"/>
          <w:szCs w:val="22"/>
        </w:rPr>
        <w:t xml:space="preserve">, zgodnie z ofertą Wykonawcy, wynosi </w:t>
      </w:r>
      <w:r w:rsidR="00500926" w:rsidRPr="00500926">
        <w:rPr>
          <w:rFonts w:ascii="Calibri" w:hAnsi="Calibri" w:cs="Calibri"/>
          <w:sz w:val="22"/>
          <w:szCs w:val="22"/>
        </w:rPr>
        <w:t xml:space="preserve">netto       </w:t>
      </w:r>
      <w:r w:rsidRPr="00500926">
        <w:rPr>
          <w:rFonts w:ascii="Calibri" w:hAnsi="Calibri" w:cs="Calibri"/>
          <w:sz w:val="22"/>
          <w:szCs w:val="22"/>
        </w:rPr>
        <w:t xml:space="preserve">……….. (słownie: </w:t>
      </w:r>
      <w:r w:rsidRPr="00500926">
        <w:rPr>
          <w:rFonts w:ascii="Calibri" w:hAnsi="Calibri" w:cs="Calibri"/>
          <w:i/>
          <w:iCs/>
          <w:sz w:val="22"/>
          <w:szCs w:val="22"/>
        </w:rPr>
        <w:t>…………</w:t>
      </w:r>
      <w:r w:rsidRPr="00500926">
        <w:rPr>
          <w:rFonts w:ascii="Calibri" w:hAnsi="Calibri" w:cs="Calibri"/>
          <w:sz w:val="22"/>
          <w:szCs w:val="22"/>
        </w:rPr>
        <w:t>) zł brutto</w:t>
      </w:r>
      <w:r w:rsidR="00500926">
        <w:rPr>
          <w:rFonts w:ascii="Calibri" w:hAnsi="Calibri" w:cs="Calibri"/>
          <w:sz w:val="22"/>
          <w:szCs w:val="22"/>
        </w:rPr>
        <w:t xml:space="preserve"> </w:t>
      </w:r>
      <w:r w:rsidRPr="00500926">
        <w:rPr>
          <w:rFonts w:ascii="Calibri" w:hAnsi="Calibri" w:cs="Calibri"/>
          <w:sz w:val="22"/>
          <w:szCs w:val="22"/>
        </w:rPr>
        <w:t xml:space="preserve">(słownie: </w:t>
      </w:r>
      <w:r w:rsidRPr="00500926">
        <w:rPr>
          <w:rFonts w:ascii="Calibri" w:hAnsi="Calibri" w:cs="Calibri"/>
          <w:i/>
          <w:iCs/>
          <w:sz w:val="22"/>
          <w:szCs w:val="22"/>
        </w:rPr>
        <w:t>…………</w:t>
      </w:r>
      <w:r w:rsidRPr="00500926">
        <w:rPr>
          <w:rFonts w:ascii="Calibri" w:hAnsi="Calibri" w:cs="Calibri"/>
          <w:sz w:val="22"/>
          <w:szCs w:val="22"/>
        </w:rPr>
        <w:t xml:space="preserve">) </w:t>
      </w:r>
      <w:r w:rsidR="00500926">
        <w:rPr>
          <w:rFonts w:ascii="Calibri" w:hAnsi="Calibri" w:cs="Calibri"/>
          <w:sz w:val="22"/>
          <w:szCs w:val="22"/>
        </w:rPr>
        <w:t xml:space="preserve"> </w:t>
      </w:r>
    </w:p>
    <w:p w14:paraId="5DA87F60" w14:textId="6BE47D4C" w:rsidR="00500926" w:rsidRPr="00500926" w:rsidRDefault="00500926" w:rsidP="00AB633F">
      <w:pPr>
        <w:pStyle w:val="Akapitzlist"/>
        <w:numPr>
          <w:ilvl w:val="1"/>
          <w:numId w:val="10"/>
        </w:numPr>
        <w:jc w:val="both"/>
        <w:rPr>
          <w:rFonts w:ascii="Calibri" w:hAnsi="Calibri" w:cs="Calibri"/>
          <w:sz w:val="22"/>
          <w:szCs w:val="22"/>
        </w:rPr>
      </w:pPr>
      <w:r w:rsidRPr="00500926">
        <w:rPr>
          <w:rFonts w:ascii="Calibri" w:hAnsi="Calibri" w:cs="Calibri"/>
          <w:sz w:val="22"/>
          <w:szCs w:val="22"/>
        </w:rPr>
        <w:t xml:space="preserve"> Cena jednej roboczogodziny (za dozór ekspozycji), zgodnie z ofertą Wykonawcy, wynosi netto       ……….. (słownie: …………) …………..zł brutto (słownie: …………)  </w:t>
      </w:r>
    </w:p>
    <w:p w14:paraId="536E1CDD" w14:textId="77777777" w:rsidR="00D00701" w:rsidRPr="00A15236" w:rsidRDefault="00D00701" w:rsidP="007005A5">
      <w:pPr>
        <w:numPr>
          <w:ilvl w:val="0"/>
          <w:numId w:val="10"/>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Wynagrodzenie będzie płatne z dołu po zakończeniu każdego miesiąca realizacji umowy. </w:t>
      </w:r>
    </w:p>
    <w:p w14:paraId="42562F37" w14:textId="77777777" w:rsidR="00D00701" w:rsidRPr="00A15236" w:rsidRDefault="00D00701" w:rsidP="007005A5">
      <w:pPr>
        <w:numPr>
          <w:ilvl w:val="0"/>
          <w:numId w:val="10"/>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Wysokość miesięcznego wynagrodzenia zostanie ustalona jako iloczyn liczby faktycznie przepracowanych w danym miesiącu roboczogodzin i ceny za jedną roboczogodzinę wskazanej </w:t>
      </w:r>
      <w:r w:rsidRPr="00A15236">
        <w:rPr>
          <w:rFonts w:ascii="Calibri" w:hAnsi="Calibri" w:cs="Calibri"/>
          <w:sz w:val="22"/>
          <w:szCs w:val="22"/>
        </w:rPr>
        <w:lastRenderedPageBreak/>
        <w:t xml:space="preserve">w ust. 2 powyżej. </w:t>
      </w:r>
    </w:p>
    <w:p w14:paraId="7F5E1E27" w14:textId="37A7B549" w:rsidR="00D00701" w:rsidRPr="00A15236" w:rsidRDefault="00D00701" w:rsidP="007005A5">
      <w:pPr>
        <w:numPr>
          <w:ilvl w:val="0"/>
          <w:numId w:val="10"/>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Wynagrodzenie, o którym mowa w ust. 4, będzie płatne na podstawie prawidłowo wystawionej przez Wykonawcę faktury, przelewem na konto bankowe Wykonawcy wskazane na fakturze, w terminie do 21 (słownie: dwudziestu jeden) dni od dnia dostarczenia </w:t>
      </w:r>
      <w:r w:rsidR="008E321A">
        <w:rPr>
          <w:rFonts w:ascii="Calibri" w:hAnsi="Calibri" w:cs="Calibri"/>
          <w:sz w:val="22"/>
          <w:szCs w:val="22"/>
        </w:rPr>
        <w:t>prawidłowo wystawionej</w:t>
      </w:r>
      <w:r w:rsidR="008E321A" w:rsidRPr="00A15236">
        <w:rPr>
          <w:rFonts w:ascii="Calibri" w:hAnsi="Calibri" w:cs="Calibri"/>
          <w:sz w:val="22"/>
          <w:szCs w:val="22"/>
        </w:rPr>
        <w:t xml:space="preserve"> </w:t>
      </w:r>
      <w:r w:rsidRPr="00A15236">
        <w:rPr>
          <w:rFonts w:ascii="Calibri" w:hAnsi="Calibri" w:cs="Calibri"/>
          <w:sz w:val="22"/>
          <w:szCs w:val="22"/>
        </w:rPr>
        <w:t xml:space="preserve">faktury Zamawiającemu. Wykonawca uprawniony jest do wystawienia faktury po akceptacji przez Zamawiającego przedstawionego przez Wykonawcę protokołu odbioru. </w:t>
      </w:r>
    </w:p>
    <w:p w14:paraId="58B7C1D1" w14:textId="77777777" w:rsidR="00D00701" w:rsidRPr="00A15236" w:rsidRDefault="00D00701" w:rsidP="007005A5">
      <w:pPr>
        <w:numPr>
          <w:ilvl w:val="0"/>
          <w:numId w:val="10"/>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Pierwsze wynagrodzenie Wykonawca otrzyma za usługi świadczone w okresie od pierwszego dnia realizacji umowy do ostatniego dnia pierwszego miesiąca, w którym umowa będzie realizowana. </w:t>
      </w:r>
    </w:p>
    <w:p w14:paraId="1C934E50" w14:textId="77777777" w:rsidR="00D00701" w:rsidRPr="00A15236" w:rsidRDefault="00D00701" w:rsidP="007005A5">
      <w:pPr>
        <w:numPr>
          <w:ilvl w:val="0"/>
          <w:numId w:val="10"/>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 przypadku faktury VAT wystawionej niezgodnie z obowiązującymi przepisami lub postanowieniami umowy, jej zapłata zostanie wstrzymana do czasu otrzymania przez Zamawiającego faktury korygującej lub podpisania i dostarczenia przez Wykonawcę do Zamawiającego noty korygującej. </w:t>
      </w:r>
    </w:p>
    <w:p w14:paraId="5A300F4E" w14:textId="77777777" w:rsidR="00D00701" w:rsidRPr="002365E1" w:rsidRDefault="00D00701" w:rsidP="007005A5">
      <w:pPr>
        <w:numPr>
          <w:ilvl w:val="0"/>
          <w:numId w:val="10"/>
        </w:numPr>
        <w:autoSpaceDE w:val="0"/>
        <w:autoSpaceDN w:val="0"/>
        <w:adjustRightInd w:val="0"/>
        <w:spacing w:line="276" w:lineRule="auto"/>
        <w:jc w:val="both"/>
        <w:rPr>
          <w:rFonts w:asciiTheme="minorHAnsi" w:hAnsiTheme="minorHAnsi" w:cstheme="minorHAnsi"/>
          <w:sz w:val="22"/>
          <w:szCs w:val="22"/>
        </w:rPr>
      </w:pPr>
      <w:r w:rsidRPr="00A15236">
        <w:rPr>
          <w:rFonts w:ascii="Calibri" w:hAnsi="Calibri" w:cs="Calibri"/>
          <w:sz w:val="22"/>
          <w:szCs w:val="22"/>
        </w:rPr>
        <w:t xml:space="preserve">Za czas i miejsce spełnienia </w:t>
      </w:r>
      <w:r w:rsidRPr="002365E1">
        <w:rPr>
          <w:rFonts w:asciiTheme="minorHAnsi" w:hAnsiTheme="minorHAnsi" w:cstheme="minorHAnsi"/>
          <w:sz w:val="22"/>
          <w:szCs w:val="22"/>
        </w:rPr>
        <w:t xml:space="preserve">płatności uznaje się czas i miejsce obciążenia rachunku Zamawiającego kwotą wskazaną na fakturze. </w:t>
      </w:r>
    </w:p>
    <w:p w14:paraId="1C05CECF" w14:textId="6B31CCE3" w:rsidR="00A87CE0" w:rsidRDefault="00C36D4C" w:rsidP="0087115C">
      <w:pPr>
        <w:autoSpaceDE w:val="0"/>
        <w:autoSpaceDN w:val="0"/>
        <w:adjustRightInd w:val="0"/>
        <w:spacing w:line="276" w:lineRule="auto"/>
        <w:ind w:left="709" w:hanging="567"/>
        <w:jc w:val="both"/>
        <w:rPr>
          <w:rFonts w:asciiTheme="minorHAnsi" w:hAnsiTheme="minorHAnsi" w:cstheme="minorHAnsi"/>
          <w:sz w:val="22"/>
          <w:szCs w:val="22"/>
        </w:rPr>
      </w:pPr>
      <w:r>
        <w:rPr>
          <w:rFonts w:asciiTheme="minorHAnsi" w:hAnsiTheme="minorHAnsi" w:cstheme="minorHAnsi"/>
          <w:sz w:val="22"/>
          <w:szCs w:val="22"/>
        </w:rPr>
        <w:t xml:space="preserve">     </w:t>
      </w:r>
      <w:r w:rsidR="00A87CE0" w:rsidRPr="002365E1">
        <w:rPr>
          <w:rFonts w:asciiTheme="minorHAnsi" w:hAnsiTheme="minorHAnsi" w:cstheme="minorHAnsi"/>
          <w:sz w:val="22"/>
          <w:szCs w:val="22"/>
        </w:rPr>
        <w:t xml:space="preserve">9. </w:t>
      </w:r>
      <w:r w:rsidR="00A87CE0">
        <w:rPr>
          <w:rFonts w:asciiTheme="minorHAnsi" w:hAnsiTheme="minorHAnsi" w:cstheme="minorHAnsi"/>
          <w:sz w:val="22"/>
          <w:szCs w:val="22"/>
        </w:rPr>
        <w:t xml:space="preserve">    </w:t>
      </w:r>
      <w:r w:rsidR="00A87CE0" w:rsidRPr="002365E1">
        <w:rPr>
          <w:rFonts w:asciiTheme="minorHAnsi" w:hAnsiTheme="minorHAnsi" w:cstheme="minorHAnsi"/>
          <w:sz w:val="22"/>
          <w:szCs w:val="22"/>
        </w:rPr>
        <w:t xml:space="preserve">Zapłata wynagrodzenia będzie dokonana z zastosowaniem mechanizmu podzielonej płatności, o którym mowa w art.108a-108d ustawy o podatku od towaru i usług (tj. Dz. U. z 2019 poz. 1520). </w:t>
      </w:r>
    </w:p>
    <w:p w14:paraId="13579A35" w14:textId="5C5F1393" w:rsidR="00A87CE0" w:rsidRPr="002365E1" w:rsidRDefault="00A87CE0" w:rsidP="002365E1">
      <w:pPr>
        <w:autoSpaceDE w:val="0"/>
        <w:autoSpaceDN w:val="0"/>
        <w:adjustRightInd w:val="0"/>
        <w:spacing w:line="276" w:lineRule="auto"/>
        <w:ind w:left="720" w:hanging="436"/>
        <w:jc w:val="both"/>
        <w:rPr>
          <w:rFonts w:asciiTheme="minorHAnsi" w:hAnsiTheme="minorHAnsi" w:cstheme="minorHAnsi"/>
          <w:sz w:val="22"/>
          <w:szCs w:val="22"/>
        </w:rPr>
      </w:pPr>
      <w:r w:rsidRPr="002365E1">
        <w:rPr>
          <w:rFonts w:asciiTheme="minorHAnsi" w:hAnsiTheme="minorHAnsi" w:cstheme="minorHAnsi"/>
          <w:sz w:val="22"/>
          <w:szCs w:val="22"/>
        </w:rPr>
        <w:t xml:space="preserve">10. </w:t>
      </w:r>
      <w:r w:rsidR="00C36D4C">
        <w:rPr>
          <w:rFonts w:asciiTheme="minorHAnsi" w:hAnsiTheme="minorHAnsi" w:cstheme="minorHAnsi"/>
          <w:sz w:val="22"/>
          <w:szCs w:val="22"/>
        </w:rPr>
        <w:t xml:space="preserve">   </w:t>
      </w:r>
      <w:r>
        <w:rPr>
          <w:rFonts w:asciiTheme="minorHAnsi" w:hAnsiTheme="minorHAnsi" w:cstheme="minorHAnsi"/>
          <w:sz w:val="22"/>
          <w:szCs w:val="22"/>
        </w:rPr>
        <w:t>Wykonawca</w:t>
      </w:r>
      <w:r w:rsidRPr="002365E1">
        <w:rPr>
          <w:rFonts w:asciiTheme="minorHAnsi" w:hAnsiTheme="minorHAnsi" w:cstheme="minorHAnsi"/>
          <w:sz w:val="22"/>
          <w:szCs w:val="22"/>
        </w:rPr>
        <w:t xml:space="preserve"> zobowiązuje się do umieszczenia na fakturze rachunku bankowego, który widnieje na tzw. „białej liście podatników” prowadzonej przez Szefa Krajowej Administracji Skarbowej.</w:t>
      </w:r>
    </w:p>
    <w:p w14:paraId="1381F670" w14:textId="77777777" w:rsidR="00D00701" w:rsidRPr="00A15236" w:rsidRDefault="00D00701" w:rsidP="00D00701">
      <w:pPr>
        <w:autoSpaceDE w:val="0"/>
        <w:autoSpaceDN w:val="0"/>
        <w:adjustRightInd w:val="0"/>
        <w:spacing w:line="276" w:lineRule="auto"/>
        <w:jc w:val="both"/>
        <w:rPr>
          <w:rFonts w:ascii="Calibri" w:hAnsi="Calibri" w:cs="Calibri"/>
          <w:sz w:val="22"/>
          <w:szCs w:val="22"/>
        </w:rPr>
      </w:pPr>
    </w:p>
    <w:p w14:paraId="7BD7D404" w14:textId="1F0A33DB" w:rsidR="00D00701" w:rsidRPr="00A15236" w:rsidRDefault="00D00701" w:rsidP="00654228">
      <w:pPr>
        <w:autoSpaceDE w:val="0"/>
        <w:autoSpaceDN w:val="0"/>
        <w:adjustRightInd w:val="0"/>
        <w:spacing w:line="276" w:lineRule="auto"/>
        <w:rPr>
          <w:rFonts w:ascii="Calibri" w:hAnsi="Calibri" w:cs="Calibri"/>
          <w:b/>
          <w:bCs/>
          <w:sz w:val="22"/>
          <w:szCs w:val="22"/>
        </w:rPr>
      </w:pPr>
      <w:r w:rsidRPr="00A15236">
        <w:rPr>
          <w:rFonts w:ascii="Calibri" w:hAnsi="Calibri" w:cs="Calibri"/>
          <w:b/>
          <w:bCs/>
          <w:sz w:val="22"/>
          <w:szCs w:val="22"/>
        </w:rPr>
        <w:t>§ 1</w:t>
      </w:r>
      <w:r w:rsidR="00FA2C37">
        <w:rPr>
          <w:rFonts w:ascii="Calibri" w:hAnsi="Calibri" w:cs="Calibri"/>
          <w:b/>
          <w:bCs/>
          <w:sz w:val="22"/>
          <w:szCs w:val="22"/>
        </w:rPr>
        <w:t>1</w:t>
      </w:r>
      <w:r w:rsidRPr="00A15236">
        <w:rPr>
          <w:rFonts w:ascii="Calibri" w:hAnsi="Calibri" w:cs="Calibri"/>
          <w:b/>
          <w:bCs/>
          <w:sz w:val="22"/>
          <w:szCs w:val="22"/>
        </w:rPr>
        <w:t>.</w:t>
      </w:r>
    </w:p>
    <w:p w14:paraId="21EDA50A" w14:textId="77777777" w:rsidR="00D00701" w:rsidRPr="00A15236" w:rsidRDefault="00D00701" w:rsidP="00654228">
      <w:pPr>
        <w:autoSpaceDE w:val="0"/>
        <w:autoSpaceDN w:val="0"/>
        <w:adjustRightInd w:val="0"/>
        <w:spacing w:line="276" w:lineRule="auto"/>
        <w:rPr>
          <w:rFonts w:ascii="Calibri" w:hAnsi="Calibri" w:cs="Calibri"/>
          <w:sz w:val="22"/>
          <w:szCs w:val="22"/>
        </w:rPr>
      </w:pPr>
      <w:r w:rsidRPr="00A15236">
        <w:rPr>
          <w:rFonts w:ascii="Calibri" w:hAnsi="Calibri" w:cs="Calibri"/>
          <w:b/>
          <w:bCs/>
          <w:sz w:val="22"/>
          <w:szCs w:val="22"/>
        </w:rPr>
        <w:t>Kary umowne</w:t>
      </w:r>
    </w:p>
    <w:p w14:paraId="34E12B01" w14:textId="77777777" w:rsidR="00D00701" w:rsidRPr="00A15236" w:rsidRDefault="00D00701" w:rsidP="007005A5">
      <w:pPr>
        <w:numPr>
          <w:ilvl w:val="0"/>
          <w:numId w:val="12"/>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Z tytułu niewykonania lub nienależytego wykonania umowy, w następstwie okoliczności, za które Wykonawca ponosi odpowiedzialność, wykonawca zapłaci Zamawiającemu kary umowne: </w:t>
      </w:r>
    </w:p>
    <w:p w14:paraId="3D3B8BF2" w14:textId="65741A32" w:rsidR="00D00701" w:rsidRPr="00A15236" w:rsidRDefault="00D00701" w:rsidP="007005A5">
      <w:pPr>
        <w:numPr>
          <w:ilvl w:val="0"/>
          <w:numId w:val="13"/>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w przypadku nie skierowania innego pracownika w czasie określonym w § 2 ust. 1</w:t>
      </w:r>
      <w:r w:rsidR="0066573B">
        <w:rPr>
          <w:rFonts w:ascii="Calibri" w:hAnsi="Calibri" w:cs="Calibri"/>
          <w:sz w:val="22"/>
          <w:szCs w:val="22"/>
        </w:rPr>
        <w:t>2</w:t>
      </w:r>
      <w:r w:rsidR="000576EB">
        <w:rPr>
          <w:rFonts w:ascii="Calibri" w:hAnsi="Calibri" w:cs="Calibri"/>
          <w:sz w:val="22"/>
          <w:szCs w:val="22"/>
        </w:rPr>
        <w:t xml:space="preserve"> i </w:t>
      </w:r>
      <w:r w:rsidRPr="00A15236">
        <w:rPr>
          <w:rFonts w:ascii="Calibri" w:hAnsi="Calibri" w:cs="Calibri"/>
          <w:sz w:val="22"/>
          <w:szCs w:val="22"/>
        </w:rPr>
        <w:t xml:space="preserve"> </w:t>
      </w:r>
      <w:r w:rsidR="000576EB" w:rsidRPr="000576EB">
        <w:rPr>
          <w:rFonts w:ascii="Calibri" w:hAnsi="Calibri" w:cs="Calibri"/>
          <w:sz w:val="22"/>
          <w:szCs w:val="22"/>
        </w:rPr>
        <w:t xml:space="preserve">§ </w:t>
      </w:r>
      <w:r w:rsidR="000576EB">
        <w:rPr>
          <w:rFonts w:ascii="Calibri" w:hAnsi="Calibri" w:cs="Calibri"/>
          <w:sz w:val="22"/>
          <w:szCs w:val="22"/>
        </w:rPr>
        <w:t>3</w:t>
      </w:r>
      <w:r w:rsidR="000576EB" w:rsidRPr="000576EB">
        <w:rPr>
          <w:rFonts w:ascii="Calibri" w:hAnsi="Calibri" w:cs="Calibri"/>
          <w:sz w:val="22"/>
          <w:szCs w:val="22"/>
        </w:rPr>
        <w:t xml:space="preserve"> ust. 1</w:t>
      </w:r>
      <w:r w:rsidR="000576EB">
        <w:rPr>
          <w:rFonts w:ascii="Calibri" w:hAnsi="Calibri" w:cs="Calibri"/>
          <w:sz w:val="22"/>
          <w:szCs w:val="22"/>
        </w:rPr>
        <w:t>1</w:t>
      </w:r>
      <w:r w:rsidR="000576EB" w:rsidRPr="000576EB">
        <w:rPr>
          <w:rFonts w:ascii="Calibri" w:hAnsi="Calibri" w:cs="Calibri"/>
          <w:sz w:val="22"/>
          <w:szCs w:val="22"/>
        </w:rPr>
        <w:t xml:space="preserve"> </w:t>
      </w:r>
      <w:r w:rsidRPr="00A15236">
        <w:rPr>
          <w:rFonts w:ascii="Calibri" w:hAnsi="Calibri" w:cs="Calibri"/>
          <w:sz w:val="22"/>
          <w:szCs w:val="22"/>
        </w:rPr>
        <w:t xml:space="preserve">– 1 % miesięcznego wynagrodzenia brutto określonego zgodnie z § </w:t>
      </w:r>
      <w:r w:rsidR="005114FF">
        <w:rPr>
          <w:rFonts w:ascii="Calibri" w:hAnsi="Calibri" w:cs="Calibri"/>
          <w:sz w:val="22"/>
          <w:szCs w:val="22"/>
        </w:rPr>
        <w:t>10</w:t>
      </w:r>
      <w:r w:rsidRPr="00A15236">
        <w:rPr>
          <w:rFonts w:ascii="Calibri" w:hAnsi="Calibri" w:cs="Calibri"/>
          <w:sz w:val="22"/>
          <w:szCs w:val="22"/>
        </w:rPr>
        <w:t xml:space="preserve"> ust. 4 umowy należnego za miesiąc, w którym taka sytuacja została ujawniona, za każdy stwierdzony przypadek; </w:t>
      </w:r>
    </w:p>
    <w:p w14:paraId="3074A0CD" w14:textId="321DCE80" w:rsidR="00D00701" w:rsidRPr="00A15236" w:rsidRDefault="00D00701" w:rsidP="007005A5">
      <w:pPr>
        <w:numPr>
          <w:ilvl w:val="0"/>
          <w:numId w:val="13"/>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w przypadku braku polisy ubezpieczeniowej, o której mowa w § 2 ust. 1</w:t>
      </w:r>
      <w:r w:rsidR="0066573B">
        <w:rPr>
          <w:rFonts w:ascii="Calibri" w:hAnsi="Calibri" w:cs="Calibri"/>
          <w:sz w:val="22"/>
          <w:szCs w:val="22"/>
        </w:rPr>
        <w:t>5</w:t>
      </w:r>
      <w:r w:rsidRPr="00A15236">
        <w:rPr>
          <w:rFonts w:ascii="Calibri" w:hAnsi="Calibri" w:cs="Calibri"/>
          <w:sz w:val="22"/>
          <w:szCs w:val="22"/>
        </w:rPr>
        <w:t xml:space="preserve"> </w:t>
      </w:r>
      <w:r w:rsidR="001E6501">
        <w:rPr>
          <w:rFonts w:ascii="Calibri" w:hAnsi="Calibri" w:cs="Calibri"/>
          <w:sz w:val="22"/>
          <w:szCs w:val="22"/>
        </w:rPr>
        <w:t xml:space="preserve">i </w:t>
      </w:r>
      <w:r w:rsidR="001E6501" w:rsidRPr="001E6501">
        <w:rPr>
          <w:rFonts w:ascii="Calibri" w:hAnsi="Calibri" w:cs="Calibri"/>
          <w:sz w:val="22"/>
          <w:szCs w:val="22"/>
        </w:rPr>
        <w:t xml:space="preserve">§ </w:t>
      </w:r>
      <w:r w:rsidR="001E6501">
        <w:rPr>
          <w:rFonts w:ascii="Calibri" w:hAnsi="Calibri" w:cs="Calibri"/>
          <w:sz w:val="22"/>
          <w:szCs w:val="22"/>
        </w:rPr>
        <w:t>3</w:t>
      </w:r>
      <w:r w:rsidR="001E6501" w:rsidRPr="001E6501">
        <w:rPr>
          <w:rFonts w:ascii="Calibri" w:hAnsi="Calibri" w:cs="Calibri"/>
          <w:sz w:val="22"/>
          <w:szCs w:val="22"/>
        </w:rPr>
        <w:t xml:space="preserve"> ust. 1</w:t>
      </w:r>
      <w:r w:rsidR="001E6501">
        <w:rPr>
          <w:rFonts w:ascii="Calibri" w:hAnsi="Calibri" w:cs="Calibri"/>
          <w:sz w:val="22"/>
          <w:szCs w:val="22"/>
        </w:rPr>
        <w:t>3</w:t>
      </w:r>
      <w:r w:rsidR="001E6501" w:rsidRPr="001E6501">
        <w:rPr>
          <w:rFonts w:ascii="Calibri" w:hAnsi="Calibri" w:cs="Calibri"/>
          <w:sz w:val="22"/>
          <w:szCs w:val="22"/>
        </w:rPr>
        <w:t xml:space="preserve"> </w:t>
      </w:r>
      <w:r w:rsidRPr="00A15236">
        <w:rPr>
          <w:rFonts w:ascii="Calibri" w:hAnsi="Calibri" w:cs="Calibri"/>
          <w:sz w:val="22"/>
          <w:szCs w:val="22"/>
        </w:rPr>
        <w:t xml:space="preserve">– 5 % maksymalnego wynagrodzenia brutto określonego w § </w:t>
      </w:r>
      <w:r w:rsidR="005114FF">
        <w:rPr>
          <w:rFonts w:ascii="Calibri" w:hAnsi="Calibri" w:cs="Calibri"/>
          <w:sz w:val="22"/>
          <w:szCs w:val="22"/>
        </w:rPr>
        <w:t>10</w:t>
      </w:r>
      <w:r w:rsidRPr="00A15236">
        <w:rPr>
          <w:rFonts w:ascii="Calibri" w:hAnsi="Calibri" w:cs="Calibri"/>
          <w:sz w:val="22"/>
          <w:szCs w:val="22"/>
        </w:rPr>
        <w:t xml:space="preserve"> ust. 1 umowy - za każdy stwierdzony przypadek; </w:t>
      </w:r>
    </w:p>
    <w:p w14:paraId="0549A2CE" w14:textId="3C87D247" w:rsidR="00D00701" w:rsidRPr="00A15236" w:rsidRDefault="00D00701" w:rsidP="007005A5">
      <w:pPr>
        <w:numPr>
          <w:ilvl w:val="0"/>
          <w:numId w:val="13"/>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 przypadku </w:t>
      </w:r>
      <w:r w:rsidR="0066573B">
        <w:rPr>
          <w:rFonts w:ascii="Calibri" w:hAnsi="Calibri" w:cs="Calibri"/>
          <w:sz w:val="22"/>
          <w:szCs w:val="22"/>
        </w:rPr>
        <w:t xml:space="preserve">zwłoki </w:t>
      </w:r>
      <w:r w:rsidRPr="00A15236">
        <w:rPr>
          <w:rFonts w:ascii="Calibri" w:hAnsi="Calibri" w:cs="Calibri"/>
          <w:sz w:val="22"/>
          <w:szCs w:val="22"/>
        </w:rPr>
        <w:t xml:space="preserve"> w przedstawieniu polisy ubezpieczeniowej w stosunku do terminu określonego w § 2 ust. 1</w:t>
      </w:r>
      <w:r w:rsidR="0066573B">
        <w:rPr>
          <w:rFonts w:ascii="Calibri" w:hAnsi="Calibri" w:cs="Calibri"/>
          <w:sz w:val="22"/>
          <w:szCs w:val="22"/>
        </w:rPr>
        <w:t>5</w:t>
      </w:r>
      <w:r w:rsidRPr="00A15236">
        <w:rPr>
          <w:rFonts w:ascii="Calibri" w:hAnsi="Calibri" w:cs="Calibri"/>
          <w:sz w:val="22"/>
          <w:szCs w:val="22"/>
        </w:rPr>
        <w:t xml:space="preserve"> </w:t>
      </w:r>
      <w:r w:rsidR="0020273A">
        <w:rPr>
          <w:rFonts w:ascii="Calibri" w:hAnsi="Calibri" w:cs="Calibri"/>
          <w:sz w:val="22"/>
          <w:szCs w:val="22"/>
        </w:rPr>
        <w:t xml:space="preserve">i </w:t>
      </w:r>
      <w:r w:rsidR="0020273A" w:rsidRPr="0020273A">
        <w:rPr>
          <w:rFonts w:ascii="Calibri" w:hAnsi="Calibri" w:cs="Calibri"/>
          <w:sz w:val="22"/>
          <w:szCs w:val="22"/>
        </w:rPr>
        <w:t xml:space="preserve">§ </w:t>
      </w:r>
      <w:r w:rsidR="0020273A">
        <w:rPr>
          <w:rFonts w:ascii="Calibri" w:hAnsi="Calibri" w:cs="Calibri"/>
          <w:sz w:val="22"/>
          <w:szCs w:val="22"/>
        </w:rPr>
        <w:t>3</w:t>
      </w:r>
      <w:r w:rsidR="0020273A" w:rsidRPr="0020273A">
        <w:rPr>
          <w:rFonts w:ascii="Calibri" w:hAnsi="Calibri" w:cs="Calibri"/>
          <w:sz w:val="22"/>
          <w:szCs w:val="22"/>
        </w:rPr>
        <w:t xml:space="preserve"> ust. 1</w:t>
      </w:r>
      <w:r w:rsidR="0020273A">
        <w:rPr>
          <w:rFonts w:ascii="Calibri" w:hAnsi="Calibri" w:cs="Calibri"/>
          <w:sz w:val="22"/>
          <w:szCs w:val="22"/>
        </w:rPr>
        <w:t>3</w:t>
      </w:r>
      <w:r w:rsidR="0020273A" w:rsidRPr="0020273A">
        <w:rPr>
          <w:rFonts w:ascii="Calibri" w:hAnsi="Calibri" w:cs="Calibri"/>
          <w:sz w:val="22"/>
          <w:szCs w:val="22"/>
        </w:rPr>
        <w:t xml:space="preserve">  </w:t>
      </w:r>
      <w:r w:rsidRPr="00A15236">
        <w:rPr>
          <w:rFonts w:ascii="Calibri" w:hAnsi="Calibri" w:cs="Calibri"/>
          <w:sz w:val="22"/>
          <w:szCs w:val="22"/>
        </w:rPr>
        <w:t xml:space="preserve">– 0,1 % maksymalnego wynagrodzenia brutto określonego w § </w:t>
      </w:r>
      <w:r w:rsidR="005114FF">
        <w:rPr>
          <w:rFonts w:ascii="Calibri" w:hAnsi="Calibri" w:cs="Calibri"/>
          <w:sz w:val="22"/>
          <w:szCs w:val="22"/>
        </w:rPr>
        <w:t>10</w:t>
      </w:r>
      <w:r w:rsidRPr="00A15236">
        <w:rPr>
          <w:rFonts w:ascii="Calibri" w:hAnsi="Calibri" w:cs="Calibri"/>
          <w:sz w:val="22"/>
          <w:szCs w:val="22"/>
        </w:rPr>
        <w:t xml:space="preserve"> ust. 1 umowy za każdy dzień </w:t>
      </w:r>
      <w:r w:rsidR="0066573B">
        <w:rPr>
          <w:rFonts w:ascii="Calibri" w:hAnsi="Calibri" w:cs="Calibri"/>
          <w:sz w:val="22"/>
          <w:szCs w:val="22"/>
        </w:rPr>
        <w:t xml:space="preserve">zwłoki </w:t>
      </w:r>
      <w:r w:rsidRPr="00A15236">
        <w:rPr>
          <w:rFonts w:ascii="Calibri" w:hAnsi="Calibri" w:cs="Calibri"/>
          <w:sz w:val="22"/>
          <w:szCs w:val="22"/>
        </w:rPr>
        <w:t xml:space="preserve"> w przedstawieniu polisy; </w:t>
      </w:r>
    </w:p>
    <w:p w14:paraId="74F77380" w14:textId="419AB619" w:rsidR="00D00701" w:rsidRPr="00A15236" w:rsidRDefault="00D00701" w:rsidP="007005A5">
      <w:pPr>
        <w:numPr>
          <w:ilvl w:val="0"/>
          <w:numId w:val="13"/>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z tytułu każdego przypadku naruszenia obowiązku ochrony danych osobowych – 1% maksymalnego wynagrodzenia w wysokości brutto, o którym mowa w § </w:t>
      </w:r>
      <w:r w:rsidR="00BA6908">
        <w:rPr>
          <w:rFonts w:ascii="Calibri" w:hAnsi="Calibri" w:cs="Calibri"/>
          <w:sz w:val="22"/>
          <w:szCs w:val="22"/>
        </w:rPr>
        <w:t>10</w:t>
      </w:r>
      <w:r w:rsidRPr="00A15236">
        <w:rPr>
          <w:rFonts w:ascii="Calibri" w:hAnsi="Calibri" w:cs="Calibri"/>
          <w:sz w:val="22"/>
          <w:szCs w:val="22"/>
        </w:rPr>
        <w:t xml:space="preserve"> ust. 1 umowy; </w:t>
      </w:r>
    </w:p>
    <w:p w14:paraId="5416FE51" w14:textId="6D3F1AA7" w:rsidR="00D00701" w:rsidRPr="00A15236" w:rsidRDefault="00D00701" w:rsidP="007005A5">
      <w:pPr>
        <w:numPr>
          <w:ilvl w:val="0"/>
          <w:numId w:val="13"/>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za każdy przypadek naruszenia obowiązku poufności, o którym mowa w § </w:t>
      </w:r>
      <w:r w:rsidR="00BA6908">
        <w:rPr>
          <w:rFonts w:ascii="Calibri" w:hAnsi="Calibri" w:cs="Calibri"/>
          <w:sz w:val="22"/>
          <w:szCs w:val="22"/>
        </w:rPr>
        <w:t>9</w:t>
      </w:r>
      <w:r w:rsidRPr="00A15236">
        <w:rPr>
          <w:rFonts w:ascii="Calibri" w:hAnsi="Calibri" w:cs="Calibri"/>
          <w:sz w:val="22"/>
          <w:szCs w:val="22"/>
        </w:rPr>
        <w:t xml:space="preserve"> umowy lub zasad ochrony informacji niejawnych określonych we właściwych przepisach - 1% maksymalnego wynagrodzenia w wysokości brutto, o którym mowa w § </w:t>
      </w:r>
      <w:r w:rsidR="00BA6908">
        <w:rPr>
          <w:rFonts w:ascii="Calibri" w:hAnsi="Calibri" w:cs="Calibri"/>
          <w:sz w:val="22"/>
          <w:szCs w:val="22"/>
        </w:rPr>
        <w:t>10</w:t>
      </w:r>
      <w:r w:rsidRPr="00A15236">
        <w:rPr>
          <w:rFonts w:ascii="Calibri" w:hAnsi="Calibri" w:cs="Calibri"/>
          <w:sz w:val="22"/>
          <w:szCs w:val="22"/>
        </w:rPr>
        <w:t xml:space="preserve"> ust. 1 umowy; </w:t>
      </w:r>
    </w:p>
    <w:p w14:paraId="11275D58" w14:textId="28EE6252" w:rsidR="00D00701" w:rsidRPr="00A15236" w:rsidRDefault="00D00701" w:rsidP="007005A5">
      <w:pPr>
        <w:numPr>
          <w:ilvl w:val="0"/>
          <w:numId w:val="13"/>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za każdy stwierdzony przypadek naruszenia obowiązków, o których mowa w § </w:t>
      </w:r>
      <w:r w:rsidR="00BA6908">
        <w:rPr>
          <w:rFonts w:ascii="Calibri" w:hAnsi="Calibri" w:cs="Calibri"/>
          <w:sz w:val="22"/>
          <w:szCs w:val="22"/>
        </w:rPr>
        <w:t>5</w:t>
      </w:r>
      <w:r w:rsidRPr="00A15236">
        <w:rPr>
          <w:rFonts w:ascii="Calibri" w:hAnsi="Calibri" w:cs="Calibri"/>
          <w:sz w:val="22"/>
          <w:szCs w:val="22"/>
        </w:rPr>
        <w:t xml:space="preserve"> </w:t>
      </w:r>
      <w:r w:rsidRPr="00A15236">
        <w:rPr>
          <w:rFonts w:ascii="Calibri" w:hAnsi="Calibri" w:cs="Calibri"/>
          <w:sz w:val="22"/>
          <w:szCs w:val="22"/>
        </w:rPr>
        <w:lastRenderedPageBreak/>
        <w:t xml:space="preserve">(klauzule społeczne) – w wysokości 5.000,00 zł (słownie: pięć tysięcy i 00/100) złotych; </w:t>
      </w:r>
    </w:p>
    <w:p w14:paraId="5A97599F" w14:textId="5C3E9BC2" w:rsidR="00D00701" w:rsidRPr="0087115C" w:rsidRDefault="00D00701" w:rsidP="0087115C">
      <w:pPr>
        <w:numPr>
          <w:ilvl w:val="0"/>
          <w:numId w:val="13"/>
        </w:numPr>
        <w:autoSpaceDE w:val="0"/>
        <w:autoSpaceDN w:val="0"/>
        <w:adjustRightInd w:val="0"/>
        <w:spacing w:line="276" w:lineRule="auto"/>
        <w:jc w:val="both"/>
        <w:rPr>
          <w:rFonts w:asciiTheme="minorHAnsi" w:hAnsiTheme="minorHAnsi" w:cstheme="minorHAnsi"/>
          <w:sz w:val="22"/>
          <w:szCs w:val="22"/>
        </w:rPr>
      </w:pPr>
      <w:r w:rsidRPr="00A15236">
        <w:rPr>
          <w:rFonts w:ascii="Calibri" w:hAnsi="Calibri" w:cs="Calibri"/>
          <w:sz w:val="22"/>
          <w:szCs w:val="22"/>
        </w:rPr>
        <w:t xml:space="preserve">w przypadku odstąpienia </w:t>
      </w:r>
      <w:r w:rsidR="006F54EB">
        <w:rPr>
          <w:rFonts w:ascii="Calibri" w:hAnsi="Calibri" w:cs="Calibri"/>
          <w:sz w:val="22"/>
          <w:szCs w:val="22"/>
        </w:rPr>
        <w:t xml:space="preserve">od </w:t>
      </w:r>
      <w:r w:rsidRPr="00A15236">
        <w:rPr>
          <w:rFonts w:ascii="Calibri" w:hAnsi="Calibri" w:cs="Calibri"/>
          <w:sz w:val="22"/>
          <w:szCs w:val="22"/>
        </w:rPr>
        <w:t xml:space="preserve">umowy przez którąkolwiek ze Stron </w:t>
      </w:r>
      <w:r w:rsidRPr="00A15236">
        <w:rPr>
          <w:rFonts w:ascii="Calibri" w:hAnsi="Calibri" w:cs="Calibri"/>
          <w:sz w:val="22"/>
          <w:szCs w:val="22"/>
        </w:rPr>
        <w:br/>
        <w:t xml:space="preserve">z przyczyn leżących po stronie Wykonawcy – </w:t>
      </w:r>
      <w:r w:rsidR="0066573B">
        <w:rPr>
          <w:rFonts w:ascii="Calibri" w:hAnsi="Calibri" w:cs="Calibri"/>
          <w:sz w:val="22"/>
          <w:szCs w:val="22"/>
        </w:rPr>
        <w:t>10</w:t>
      </w:r>
      <w:r w:rsidRPr="00A15236">
        <w:rPr>
          <w:rFonts w:ascii="Calibri" w:hAnsi="Calibri" w:cs="Calibri"/>
          <w:sz w:val="22"/>
          <w:szCs w:val="22"/>
        </w:rPr>
        <w:t xml:space="preserve">% maksymalnego wynagrodzenia </w:t>
      </w:r>
      <w:r w:rsidR="0066573B">
        <w:rPr>
          <w:rFonts w:ascii="Calibri" w:hAnsi="Calibri" w:cs="Calibri"/>
          <w:sz w:val="22"/>
          <w:szCs w:val="22"/>
        </w:rPr>
        <w:br/>
      </w:r>
      <w:r w:rsidRPr="002365E1">
        <w:rPr>
          <w:rFonts w:asciiTheme="minorHAnsi" w:hAnsiTheme="minorHAnsi" w:cstheme="minorHAnsi"/>
          <w:sz w:val="22"/>
          <w:szCs w:val="22"/>
        </w:rPr>
        <w:t xml:space="preserve">w wysokości brutto, o którym mowa w § </w:t>
      </w:r>
      <w:r w:rsidR="00BA6908">
        <w:rPr>
          <w:rFonts w:asciiTheme="minorHAnsi" w:hAnsiTheme="minorHAnsi" w:cstheme="minorHAnsi"/>
          <w:sz w:val="22"/>
          <w:szCs w:val="22"/>
        </w:rPr>
        <w:t>10</w:t>
      </w:r>
      <w:r w:rsidRPr="002365E1">
        <w:rPr>
          <w:rFonts w:asciiTheme="minorHAnsi" w:hAnsiTheme="minorHAnsi" w:cstheme="minorHAnsi"/>
          <w:sz w:val="22"/>
          <w:szCs w:val="22"/>
        </w:rPr>
        <w:t xml:space="preserve"> ust. 1 umowy; </w:t>
      </w:r>
      <w:r w:rsidRPr="0087115C">
        <w:rPr>
          <w:rFonts w:asciiTheme="minorHAnsi" w:hAnsiTheme="minorHAnsi" w:cstheme="minorHAnsi"/>
          <w:sz w:val="22"/>
          <w:szCs w:val="22"/>
        </w:rPr>
        <w:t xml:space="preserve"> </w:t>
      </w:r>
    </w:p>
    <w:p w14:paraId="436DC2DE" w14:textId="37E281EB" w:rsidR="00DD5AB4" w:rsidRDefault="00DD5AB4" w:rsidP="007005A5">
      <w:pPr>
        <w:numPr>
          <w:ilvl w:val="0"/>
          <w:numId w:val="13"/>
        </w:num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z tytułu braku zapłaty lub nieterminowej wynagrodzenia należnego podwykonawcom z tytułu zmiany wysokości wynagrodzenia, o której mowa w </w:t>
      </w:r>
      <w:r w:rsidR="008E321A">
        <w:rPr>
          <w:rFonts w:asciiTheme="minorHAnsi" w:hAnsiTheme="minorHAnsi" w:cstheme="minorHAnsi"/>
          <w:sz w:val="22"/>
          <w:szCs w:val="22"/>
        </w:rPr>
        <w:t>art. 439 ust. 5 ustawy Prawo zamówień publicznych</w:t>
      </w:r>
      <w:r>
        <w:rPr>
          <w:rFonts w:asciiTheme="minorHAnsi" w:hAnsiTheme="minorHAnsi" w:cstheme="minorHAnsi"/>
          <w:sz w:val="22"/>
          <w:szCs w:val="22"/>
        </w:rPr>
        <w:t>, w wysokości 1000,00 zł za każdy stwierdzony przypadek,</w:t>
      </w:r>
    </w:p>
    <w:p w14:paraId="28C6C096" w14:textId="77777777" w:rsidR="008E321A" w:rsidRDefault="00D00701" w:rsidP="007005A5">
      <w:pPr>
        <w:numPr>
          <w:ilvl w:val="0"/>
          <w:numId w:val="13"/>
        </w:numPr>
        <w:autoSpaceDE w:val="0"/>
        <w:autoSpaceDN w:val="0"/>
        <w:adjustRightInd w:val="0"/>
        <w:spacing w:line="276" w:lineRule="auto"/>
        <w:jc w:val="both"/>
        <w:rPr>
          <w:rFonts w:asciiTheme="minorHAnsi" w:hAnsiTheme="minorHAnsi" w:cstheme="minorHAnsi"/>
          <w:sz w:val="22"/>
          <w:szCs w:val="22"/>
        </w:rPr>
      </w:pPr>
      <w:r w:rsidRPr="002365E1">
        <w:rPr>
          <w:rFonts w:asciiTheme="minorHAnsi" w:hAnsiTheme="minorHAnsi" w:cstheme="minorHAnsi"/>
          <w:sz w:val="22"/>
          <w:szCs w:val="22"/>
        </w:rPr>
        <w:t xml:space="preserve">w pozostałych przypadkach niewykonania lub nienależytego wykonania umowy przez Wykonawcę – 2% miesięcznego wynagrodzenia brutto określonego zgodnie </w:t>
      </w:r>
      <w:r w:rsidR="00716766">
        <w:rPr>
          <w:rFonts w:asciiTheme="minorHAnsi" w:hAnsiTheme="minorHAnsi" w:cstheme="minorHAnsi"/>
          <w:sz w:val="22"/>
          <w:szCs w:val="22"/>
        </w:rPr>
        <w:br/>
      </w:r>
      <w:r w:rsidRPr="002365E1">
        <w:rPr>
          <w:rFonts w:asciiTheme="minorHAnsi" w:hAnsiTheme="minorHAnsi" w:cstheme="minorHAnsi"/>
          <w:sz w:val="22"/>
          <w:szCs w:val="22"/>
        </w:rPr>
        <w:t xml:space="preserve">z § </w:t>
      </w:r>
      <w:r w:rsidR="00224459">
        <w:rPr>
          <w:rFonts w:asciiTheme="minorHAnsi" w:hAnsiTheme="minorHAnsi" w:cstheme="minorHAnsi"/>
          <w:sz w:val="22"/>
          <w:szCs w:val="22"/>
        </w:rPr>
        <w:t>10</w:t>
      </w:r>
      <w:r w:rsidRPr="002365E1">
        <w:rPr>
          <w:rFonts w:asciiTheme="minorHAnsi" w:hAnsiTheme="minorHAnsi" w:cstheme="minorHAnsi"/>
          <w:sz w:val="22"/>
          <w:szCs w:val="22"/>
        </w:rPr>
        <w:t xml:space="preserve"> ust. 4 umowy, należnego za miesiąc, w którym taka sytuacja została ujawniona, za każdy przypadek niewykonania lub nienależytego wykonania umowy.</w:t>
      </w:r>
    </w:p>
    <w:p w14:paraId="3CEE4563" w14:textId="5CB01876" w:rsidR="008E321A" w:rsidRPr="008E321A" w:rsidRDefault="00321C40" w:rsidP="00AB633F">
      <w:pPr>
        <w:numPr>
          <w:ilvl w:val="0"/>
          <w:numId w:val="13"/>
        </w:numPr>
        <w:autoSpaceDE w:val="0"/>
        <w:autoSpaceDN w:val="0"/>
        <w:adjustRightInd w:val="0"/>
        <w:spacing w:line="276" w:lineRule="auto"/>
        <w:jc w:val="both"/>
        <w:rPr>
          <w:rFonts w:asciiTheme="minorHAnsi" w:hAnsiTheme="minorHAnsi" w:cstheme="minorHAnsi"/>
          <w:sz w:val="22"/>
          <w:szCs w:val="22"/>
        </w:rPr>
      </w:pPr>
      <w:r w:rsidRPr="008E321A">
        <w:rPr>
          <w:rFonts w:asciiTheme="minorHAnsi" w:hAnsiTheme="minorHAnsi" w:cstheme="minorHAnsi"/>
          <w:sz w:val="22"/>
          <w:szCs w:val="22"/>
        </w:rPr>
        <w:t xml:space="preserve">za każdy stwierdzony przypadek naruszenia obowiązków dotyczących bezpieczeństwa i higieny pracy, o których mowa w § </w:t>
      </w:r>
      <w:r w:rsidR="00224459" w:rsidRPr="008E321A">
        <w:rPr>
          <w:rFonts w:asciiTheme="minorHAnsi" w:hAnsiTheme="minorHAnsi" w:cstheme="minorHAnsi"/>
          <w:sz w:val="22"/>
          <w:szCs w:val="22"/>
        </w:rPr>
        <w:t>8</w:t>
      </w:r>
      <w:r w:rsidRPr="008E321A">
        <w:rPr>
          <w:rFonts w:asciiTheme="minorHAnsi" w:hAnsiTheme="minorHAnsi" w:cstheme="minorHAnsi"/>
          <w:sz w:val="22"/>
          <w:szCs w:val="22"/>
        </w:rPr>
        <w:t xml:space="preserve"> umowy – 0,01 % maksymalnego wynagrodzenia w wysokości brutto, o którym mowa w § </w:t>
      </w:r>
      <w:r w:rsidR="00224459" w:rsidRPr="008E321A">
        <w:rPr>
          <w:rFonts w:asciiTheme="minorHAnsi" w:hAnsiTheme="minorHAnsi" w:cstheme="minorHAnsi"/>
          <w:sz w:val="22"/>
          <w:szCs w:val="22"/>
        </w:rPr>
        <w:t>10</w:t>
      </w:r>
      <w:r w:rsidRPr="008E321A">
        <w:rPr>
          <w:rFonts w:asciiTheme="minorHAnsi" w:hAnsiTheme="minorHAnsi" w:cstheme="minorHAnsi"/>
          <w:sz w:val="22"/>
          <w:szCs w:val="22"/>
        </w:rPr>
        <w:t xml:space="preserve"> ust. 1 umowy; </w:t>
      </w:r>
    </w:p>
    <w:p w14:paraId="38F7F941" w14:textId="45AEEDF0" w:rsidR="008E321A" w:rsidRPr="008E321A" w:rsidRDefault="00321C40" w:rsidP="00AB633F">
      <w:pPr>
        <w:numPr>
          <w:ilvl w:val="0"/>
          <w:numId w:val="13"/>
        </w:numPr>
        <w:autoSpaceDE w:val="0"/>
        <w:autoSpaceDN w:val="0"/>
        <w:adjustRightInd w:val="0"/>
        <w:spacing w:line="276" w:lineRule="auto"/>
        <w:jc w:val="both"/>
        <w:rPr>
          <w:rFonts w:asciiTheme="minorHAnsi" w:hAnsiTheme="minorHAnsi" w:cstheme="minorHAnsi"/>
          <w:sz w:val="22"/>
          <w:szCs w:val="22"/>
        </w:rPr>
      </w:pPr>
      <w:r w:rsidRPr="008E321A">
        <w:rPr>
          <w:rFonts w:asciiTheme="minorHAnsi" w:hAnsiTheme="minorHAnsi" w:cstheme="minorHAnsi"/>
          <w:sz w:val="22"/>
          <w:szCs w:val="22"/>
        </w:rPr>
        <w:t>w przypadku wniesienia przez pracowników Zamawiającego lub zwiedzających 3 (trzech) lub więcej skarg na pracowników Wykonawcy w danym miesiącu – w wysokości 1.000,00 zł (słownie: jeden tysiąc) złotych,</w:t>
      </w:r>
    </w:p>
    <w:p w14:paraId="7402F537" w14:textId="24F99FAD" w:rsidR="00321C40" w:rsidRPr="008E321A" w:rsidRDefault="00321C40" w:rsidP="00AB633F">
      <w:pPr>
        <w:numPr>
          <w:ilvl w:val="0"/>
          <w:numId w:val="13"/>
        </w:numPr>
        <w:autoSpaceDE w:val="0"/>
        <w:autoSpaceDN w:val="0"/>
        <w:adjustRightInd w:val="0"/>
        <w:spacing w:line="276" w:lineRule="auto"/>
        <w:jc w:val="both"/>
        <w:rPr>
          <w:rFonts w:asciiTheme="minorHAnsi" w:hAnsiTheme="minorHAnsi" w:cstheme="minorHAnsi"/>
          <w:sz w:val="22"/>
          <w:szCs w:val="22"/>
        </w:rPr>
      </w:pPr>
      <w:r w:rsidRPr="008E321A">
        <w:rPr>
          <w:rFonts w:asciiTheme="minorHAnsi" w:hAnsiTheme="minorHAnsi" w:cstheme="minorHAnsi"/>
          <w:sz w:val="22"/>
          <w:szCs w:val="22"/>
        </w:rPr>
        <w:t xml:space="preserve">w przypadku nieprzedstawienia Zamawiającemu dokumentów określonych w § 2 ust. </w:t>
      </w:r>
      <w:r w:rsidR="008E321A">
        <w:rPr>
          <w:rFonts w:asciiTheme="minorHAnsi" w:hAnsiTheme="minorHAnsi" w:cstheme="minorHAnsi"/>
          <w:sz w:val="22"/>
          <w:szCs w:val="22"/>
        </w:rPr>
        <w:t>8</w:t>
      </w:r>
      <w:r w:rsidRPr="008E321A">
        <w:rPr>
          <w:rFonts w:asciiTheme="minorHAnsi" w:hAnsiTheme="minorHAnsi" w:cstheme="minorHAnsi"/>
          <w:sz w:val="22"/>
          <w:szCs w:val="22"/>
        </w:rPr>
        <w:t xml:space="preserve"> umowy 0,1 % maksymalnego wynagrodzenia brutto określonego w § </w:t>
      </w:r>
      <w:r w:rsidR="00224459" w:rsidRPr="008E321A">
        <w:rPr>
          <w:rFonts w:asciiTheme="minorHAnsi" w:hAnsiTheme="minorHAnsi" w:cstheme="minorHAnsi"/>
          <w:sz w:val="22"/>
          <w:szCs w:val="22"/>
        </w:rPr>
        <w:t>10</w:t>
      </w:r>
      <w:r w:rsidRPr="008E321A">
        <w:rPr>
          <w:rFonts w:asciiTheme="minorHAnsi" w:hAnsiTheme="minorHAnsi" w:cstheme="minorHAnsi"/>
          <w:sz w:val="22"/>
          <w:szCs w:val="22"/>
        </w:rPr>
        <w:t xml:space="preserve"> ust. 1 umowy za każdy dzień zwłoki</w:t>
      </w:r>
      <w:r w:rsidR="008E321A">
        <w:rPr>
          <w:rFonts w:asciiTheme="minorHAnsi" w:hAnsiTheme="minorHAnsi" w:cstheme="minorHAnsi"/>
          <w:sz w:val="22"/>
          <w:szCs w:val="22"/>
        </w:rPr>
        <w:t>.</w:t>
      </w:r>
    </w:p>
    <w:p w14:paraId="4BD51CCA" w14:textId="46A7F57B" w:rsidR="006F54EB" w:rsidRPr="002365E1" w:rsidRDefault="006F54EB" w:rsidP="007005A5">
      <w:pPr>
        <w:numPr>
          <w:ilvl w:val="0"/>
          <w:numId w:val="12"/>
        </w:numPr>
        <w:autoSpaceDE w:val="0"/>
        <w:autoSpaceDN w:val="0"/>
        <w:adjustRightInd w:val="0"/>
        <w:spacing w:line="276" w:lineRule="auto"/>
        <w:jc w:val="both"/>
        <w:rPr>
          <w:rFonts w:asciiTheme="minorHAnsi" w:hAnsiTheme="minorHAnsi" w:cstheme="minorHAnsi"/>
          <w:sz w:val="22"/>
          <w:szCs w:val="22"/>
        </w:rPr>
      </w:pPr>
      <w:r w:rsidRPr="002365E1">
        <w:rPr>
          <w:rFonts w:asciiTheme="minorHAnsi" w:hAnsiTheme="minorHAnsi" w:cstheme="minorHAnsi"/>
          <w:sz w:val="22"/>
          <w:szCs w:val="22"/>
        </w:rPr>
        <w:t>W przypadku nienależytego wykonywania umowy przez Wykonawcę, Zamawiający wezwie Wykonawcę do należytego wykonywania umowy wyznaczając mu termin nie krótszy niż 3 dni licząc od dnia doręczeni</w:t>
      </w:r>
      <w:r w:rsidR="0032489E">
        <w:rPr>
          <w:rFonts w:asciiTheme="minorHAnsi" w:hAnsiTheme="minorHAnsi" w:cstheme="minorHAnsi"/>
          <w:sz w:val="22"/>
          <w:szCs w:val="22"/>
        </w:rPr>
        <w:t>a</w:t>
      </w:r>
      <w:r w:rsidRPr="002365E1">
        <w:rPr>
          <w:rFonts w:asciiTheme="minorHAnsi" w:hAnsiTheme="minorHAnsi" w:cstheme="minorHAnsi"/>
          <w:sz w:val="22"/>
          <w:szCs w:val="22"/>
        </w:rPr>
        <w:t xml:space="preserve"> wezwania. </w:t>
      </w:r>
    </w:p>
    <w:p w14:paraId="3FDEF94C" w14:textId="00E356B5" w:rsidR="006F54EB" w:rsidRPr="002365E1" w:rsidRDefault="006F54EB" w:rsidP="007005A5">
      <w:pPr>
        <w:numPr>
          <w:ilvl w:val="0"/>
          <w:numId w:val="12"/>
        </w:numPr>
        <w:autoSpaceDE w:val="0"/>
        <w:autoSpaceDN w:val="0"/>
        <w:adjustRightInd w:val="0"/>
        <w:spacing w:line="276" w:lineRule="auto"/>
        <w:jc w:val="both"/>
        <w:rPr>
          <w:rFonts w:asciiTheme="minorHAnsi" w:hAnsiTheme="minorHAnsi" w:cstheme="minorHAnsi"/>
          <w:sz w:val="22"/>
          <w:szCs w:val="22"/>
        </w:rPr>
      </w:pPr>
      <w:r w:rsidRPr="002365E1">
        <w:rPr>
          <w:rFonts w:asciiTheme="minorHAnsi" w:hAnsiTheme="minorHAnsi" w:cstheme="minorHAnsi"/>
          <w:sz w:val="22"/>
          <w:szCs w:val="22"/>
        </w:rPr>
        <w:t>W przypadku dalszego nienależytego wykonywania umowy przez Wykonawcę mimo upływu terminu wyznaczonego zgodnie z wezwaniem, o którym mowa w ust. 2 Zamawiający uprawniony będzie do odstąpienia od umowy w terminie 30 dni oraz do naliczenia kary umownej określonej w §1</w:t>
      </w:r>
      <w:r w:rsidR="007E3876">
        <w:rPr>
          <w:rFonts w:asciiTheme="minorHAnsi" w:hAnsiTheme="minorHAnsi" w:cstheme="minorHAnsi"/>
          <w:sz w:val="22"/>
          <w:szCs w:val="22"/>
        </w:rPr>
        <w:t>1</w:t>
      </w:r>
      <w:r w:rsidRPr="002365E1">
        <w:rPr>
          <w:rFonts w:asciiTheme="minorHAnsi" w:hAnsiTheme="minorHAnsi" w:cstheme="minorHAnsi"/>
          <w:sz w:val="22"/>
          <w:szCs w:val="22"/>
        </w:rPr>
        <w:t xml:space="preserve"> ust. 1 pkt 7) umowy.</w:t>
      </w:r>
    </w:p>
    <w:p w14:paraId="08AC9825" w14:textId="25A6A46C" w:rsidR="006F54EB" w:rsidRPr="002365E1" w:rsidRDefault="006F54EB" w:rsidP="007005A5">
      <w:pPr>
        <w:numPr>
          <w:ilvl w:val="0"/>
          <w:numId w:val="12"/>
        </w:numPr>
        <w:autoSpaceDE w:val="0"/>
        <w:autoSpaceDN w:val="0"/>
        <w:adjustRightInd w:val="0"/>
        <w:spacing w:line="276" w:lineRule="auto"/>
        <w:jc w:val="both"/>
        <w:rPr>
          <w:rFonts w:asciiTheme="minorHAnsi" w:hAnsiTheme="minorHAnsi" w:cstheme="minorHAnsi"/>
          <w:sz w:val="22"/>
          <w:szCs w:val="22"/>
        </w:rPr>
      </w:pPr>
      <w:r w:rsidRPr="002365E1">
        <w:rPr>
          <w:rFonts w:asciiTheme="minorHAnsi" w:hAnsiTheme="minorHAnsi" w:cstheme="minorHAnsi"/>
          <w:sz w:val="22"/>
          <w:szCs w:val="22"/>
        </w:rPr>
        <w:t>W przypadku, gdy szkoda, jaką poniesie Zamawiający w związku z nienależytym wykonywaniem Umowy przez Wykonawcę przekroczy wysokość kar umownych wskazanych w ust. 1</w:t>
      </w:r>
      <w:r w:rsidR="0032489E">
        <w:rPr>
          <w:rFonts w:asciiTheme="minorHAnsi" w:hAnsiTheme="minorHAnsi" w:cstheme="minorHAnsi"/>
          <w:sz w:val="22"/>
          <w:szCs w:val="22"/>
        </w:rPr>
        <w:t>,</w:t>
      </w:r>
      <w:r w:rsidRPr="002365E1">
        <w:rPr>
          <w:rFonts w:asciiTheme="minorHAnsi" w:hAnsiTheme="minorHAnsi" w:cstheme="minorHAnsi"/>
          <w:sz w:val="22"/>
          <w:szCs w:val="22"/>
        </w:rPr>
        <w:t xml:space="preserve"> Zamawiający zastrzega sobie prawo dochodzenia odszkodowania uzupełniającego na zasadach ogólnych w wysokości przewyższającej karę umowną. </w:t>
      </w:r>
    </w:p>
    <w:p w14:paraId="6994DCE0" w14:textId="2C821C19" w:rsidR="006F54EB" w:rsidRPr="002365E1" w:rsidRDefault="006F54EB" w:rsidP="007005A5">
      <w:pPr>
        <w:numPr>
          <w:ilvl w:val="0"/>
          <w:numId w:val="12"/>
        </w:numPr>
        <w:autoSpaceDE w:val="0"/>
        <w:autoSpaceDN w:val="0"/>
        <w:adjustRightInd w:val="0"/>
        <w:spacing w:line="276" w:lineRule="auto"/>
        <w:jc w:val="both"/>
        <w:rPr>
          <w:rFonts w:asciiTheme="minorHAnsi" w:hAnsiTheme="minorHAnsi" w:cstheme="minorHAnsi"/>
          <w:sz w:val="22"/>
          <w:szCs w:val="22"/>
        </w:rPr>
      </w:pPr>
      <w:r w:rsidRPr="002365E1">
        <w:rPr>
          <w:rFonts w:asciiTheme="minorHAnsi" w:hAnsiTheme="minorHAnsi" w:cstheme="minorHAnsi"/>
          <w:sz w:val="22"/>
          <w:szCs w:val="22"/>
        </w:rPr>
        <w:t xml:space="preserve">Łączna maksymalna wysokość kar umownych, których Zamawiający może dochodzić od Wykonawcy wynosi 20% wartości brutto kwoty określonej w § </w:t>
      </w:r>
      <w:r w:rsidR="007E3876">
        <w:rPr>
          <w:rFonts w:asciiTheme="minorHAnsi" w:hAnsiTheme="minorHAnsi" w:cstheme="minorHAnsi"/>
          <w:sz w:val="22"/>
          <w:szCs w:val="22"/>
        </w:rPr>
        <w:t>10</w:t>
      </w:r>
      <w:r w:rsidRPr="002365E1">
        <w:rPr>
          <w:rFonts w:asciiTheme="minorHAnsi" w:hAnsiTheme="minorHAnsi" w:cstheme="minorHAnsi"/>
          <w:sz w:val="22"/>
          <w:szCs w:val="22"/>
        </w:rPr>
        <w:t xml:space="preserve"> ust. 1 umowy.</w:t>
      </w:r>
    </w:p>
    <w:p w14:paraId="5DE7A7E3" w14:textId="06C5F20D" w:rsidR="006F54EB" w:rsidRPr="002365E1" w:rsidRDefault="006F54EB" w:rsidP="007005A5">
      <w:pPr>
        <w:numPr>
          <w:ilvl w:val="0"/>
          <w:numId w:val="12"/>
        </w:numPr>
        <w:autoSpaceDE w:val="0"/>
        <w:autoSpaceDN w:val="0"/>
        <w:adjustRightInd w:val="0"/>
        <w:spacing w:line="276" w:lineRule="auto"/>
        <w:jc w:val="both"/>
        <w:rPr>
          <w:rFonts w:asciiTheme="minorHAnsi" w:hAnsiTheme="minorHAnsi" w:cstheme="minorHAnsi"/>
          <w:sz w:val="22"/>
          <w:szCs w:val="22"/>
        </w:rPr>
      </w:pPr>
      <w:r w:rsidRPr="002365E1">
        <w:rPr>
          <w:rFonts w:asciiTheme="minorHAnsi" w:hAnsiTheme="minorHAnsi" w:cstheme="minorHAnsi"/>
          <w:sz w:val="22"/>
          <w:szCs w:val="22"/>
        </w:rPr>
        <w:t>Termin zapłaty kary umownej wynosi 14 dni od dnia skutecznego doręczenia Wykonawcy wezwania do zapłaty. W razie opóźnienia z zapłatą kary umownej Zamawiający może żądać odsetek ustawowych za każdy dzień opóźnienia.</w:t>
      </w:r>
    </w:p>
    <w:p w14:paraId="4FC34F2D" w14:textId="77777777" w:rsidR="00D00701" w:rsidRPr="00A15236" w:rsidRDefault="00D00701" w:rsidP="00D00701">
      <w:pPr>
        <w:autoSpaceDE w:val="0"/>
        <w:autoSpaceDN w:val="0"/>
        <w:adjustRightInd w:val="0"/>
        <w:spacing w:line="276" w:lineRule="auto"/>
        <w:jc w:val="both"/>
        <w:rPr>
          <w:rFonts w:ascii="Calibri" w:hAnsi="Calibri" w:cs="Calibri"/>
          <w:sz w:val="22"/>
          <w:szCs w:val="22"/>
        </w:rPr>
      </w:pPr>
    </w:p>
    <w:p w14:paraId="12C1517C" w14:textId="167CA35B" w:rsidR="00D00701" w:rsidRPr="00A15236" w:rsidRDefault="00D00701" w:rsidP="00654228">
      <w:pPr>
        <w:autoSpaceDE w:val="0"/>
        <w:autoSpaceDN w:val="0"/>
        <w:adjustRightInd w:val="0"/>
        <w:spacing w:line="276" w:lineRule="auto"/>
        <w:rPr>
          <w:rFonts w:ascii="Calibri" w:hAnsi="Calibri" w:cs="Calibri"/>
          <w:sz w:val="22"/>
          <w:szCs w:val="22"/>
        </w:rPr>
      </w:pPr>
      <w:r w:rsidRPr="00A15236">
        <w:rPr>
          <w:rFonts w:ascii="Calibri" w:hAnsi="Calibri" w:cs="Calibri"/>
          <w:b/>
          <w:bCs/>
          <w:sz w:val="22"/>
          <w:szCs w:val="22"/>
        </w:rPr>
        <w:t>§ 1</w:t>
      </w:r>
      <w:r w:rsidR="00FA2C37">
        <w:rPr>
          <w:rFonts w:ascii="Calibri" w:hAnsi="Calibri" w:cs="Calibri"/>
          <w:b/>
          <w:bCs/>
          <w:sz w:val="22"/>
          <w:szCs w:val="22"/>
        </w:rPr>
        <w:t>2</w:t>
      </w:r>
      <w:r w:rsidRPr="00A15236">
        <w:rPr>
          <w:rFonts w:ascii="Calibri" w:hAnsi="Calibri" w:cs="Calibri"/>
          <w:b/>
          <w:bCs/>
          <w:sz w:val="22"/>
          <w:szCs w:val="22"/>
        </w:rPr>
        <w:t xml:space="preserve">. </w:t>
      </w:r>
      <w:r w:rsidRPr="00A15236">
        <w:rPr>
          <w:rFonts w:ascii="Calibri" w:hAnsi="Calibri" w:cs="Calibri"/>
          <w:b/>
          <w:bCs/>
          <w:sz w:val="22"/>
          <w:szCs w:val="22"/>
        </w:rPr>
        <w:br/>
        <w:t>Siła wyższa</w:t>
      </w:r>
    </w:p>
    <w:p w14:paraId="1D5FB740" w14:textId="77777777" w:rsidR="00D00701" w:rsidRPr="00A15236" w:rsidRDefault="00D00701" w:rsidP="007005A5">
      <w:pPr>
        <w:numPr>
          <w:ilvl w:val="0"/>
          <w:numId w:val="1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Strony mogą uwolnić się od odpowiedzialności z tytułu niewykonania bądź nienależytego wykonania obowiązków wynikających z umowy wyłącznie w sytuacji, gdy niewykonanie bądź nienależyte wykonanie zobowiązanie jest następstwem siły wyższej. </w:t>
      </w:r>
    </w:p>
    <w:p w14:paraId="7C05C460" w14:textId="77777777" w:rsidR="00D00701" w:rsidRPr="00A15236" w:rsidRDefault="00D00701" w:rsidP="007005A5">
      <w:pPr>
        <w:numPr>
          <w:ilvl w:val="0"/>
          <w:numId w:val="1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Przez siłę wyższą Strony rozumieć będą zdarzenie, którego nie można było przewidzieć przy zachowaniu należytej staranności, które jest zewnętrzne zarówno w stosunku do </w:t>
      </w:r>
      <w:r w:rsidRPr="00A15236">
        <w:rPr>
          <w:rFonts w:ascii="Calibri" w:hAnsi="Calibri" w:cs="Calibri"/>
          <w:sz w:val="22"/>
          <w:szCs w:val="22"/>
        </w:rPr>
        <w:lastRenderedPageBreak/>
        <w:t xml:space="preserve">Zamawiającego jak i w stosunku do Wykonawcy oraz od nich niezależne, któremu nie mogli się oni przeciwstawić działając z należytą starannością. W szczególności za siłę wyższą uznaje się powodzie, pożary, huragany, klęski żywiołowe, epidemie, inne zdarzenia spowodowane siłami przyrody, strajki, zamieszki, rozruchy, działania o charakterze zbrojnym, a także działania władz publicznych, na które Strony wpływu nie mają. Postanowienie niniejsze nie obejmuje jednak zdarzeń i działań zewnętrznych, którym zapobieganie jest celem i przedmiotem niniejszej umowy. </w:t>
      </w:r>
    </w:p>
    <w:p w14:paraId="044B8493" w14:textId="77777777" w:rsidR="00D00701" w:rsidRPr="00A15236" w:rsidRDefault="00D00701" w:rsidP="00D00701">
      <w:pPr>
        <w:autoSpaceDE w:val="0"/>
        <w:autoSpaceDN w:val="0"/>
        <w:adjustRightInd w:val="0"/>
        <w:spacing w:line="276" w:lineRule="auto"/>
        <w:jc w:val="both"/>
        <w:rPr>
          <w:rFonts w:ascii="Calibri" w:hAnsi="Calibri" w:cs="Calibri"/>
          <w:sz w:val="22"/>
          <w:szCs w:val="22"/>
        </w:rPr>
      </w:pPr>
    </w:p>
    <w:p w14:paraId="6029ABE1" w14:textId="4693A8D8" w:rsidR="00D00701" w:rsidRPr="00A15236" w:rsidRDefault="00D00701" w:rsidP="00654228">
      <w:pPr>
        <w:autoSpaceDE w:val="0"/>
        <w:autoSpaceDN w:val="0"/>
        <w:adjustRightInd w:val="0"/>
        <w:spacing w:line="276" w:lineRule="auto"/>
        <w:rPr>
          <w:rFonts w:ascii="Calibri" w:hAnsi="Calibri" w:cs="Calibri"/>
          <w:b/>
          <w:bCs/>
          <w:sz w:val="22"/>
          <w:szCs w:val="22"/>
        </w:rPr>
      </w:pPr>
      <w:r w:rsidRPr="00A15236">
        <w:rPr>
          <w:rFonts w:ascii="Calibri" w:hAnsi="Calibri" w:cs="Calibri"/>
          <w:b/>
          <w:bCs/>
          <w:sz w:val="22"/>
          <w:szCs w:val="22"/>
        </w:rPr>
        <w:t>§ 1</w:t>
      </w:r>
      <w:r w:rsidR="00FA2C37">
        <w:rPr>
          <w:rFonts w:ascii="Calibri" w:hAnsi="Calibri" w:cs="Calibri"/>
          <w:b/>
          <w:bCs/>
          <w:sz w:val="22"/>
          <w:szCs w:val="22"/>
        </w:rPr>
        <w:t>3</w:t>
      </w:r>
      <w:r w:rsidRPr="00A15236">
        <w:rPr>
          <w:rFonts w:ascii="Calibri" w:hAnsi="Calibri" w:cs="Calibri"/>
          <w:b/>
          <w:bCs/>
          <w:sz w:val="22"/>
          <w:szCs w:val="22"/>
        </w:rPr>
        <w:t>.</w:t>
      </w:r>
    </w:p>
    <w:p w14:paraId="39B3C495" w14:textId="77777777" w:rsidR="00D00701" w:rsidRPr="00A15236" w:rsidRDefault="00D00701" w:rsidP="00654228">
      <w:pPr>
        <w:autoSpaceDE w:val="0"/>
        <w:autoSpaceDN w:val="0"/>
        <w:adjustRightInd w:val="0"/>
        <w:spacing w:line="276" w:lineRule="auto"/>
        <w:rPr>
          <w:rFonts w:ascii="Calibri" w:hAnsi="Calibri" w:cs="Calibri"/>
          <w:sz w:val="22"/>
          <w:szCs w:val="22"/>
        </w:rPr>
      </w:pPr>
      <w:r w:rsidRPr="00A15236">
        <w:rPr>
          <w:rFonts w:ascii="Calibri" w:hAnsi="Calibri" w:cs="Calibri"/>
          <w:b/>
          <w:bCs/>
          <w:sz w:val="22"/>
          <w:szCs w:val="22"/>
        </w:rPr>
        <w:t>Zabezpieczenie należytego wykonania umowy</w:t>
      </w:r>
    </w:p>
    <w:p w14:paraId="40896CE8" w14:textId="06A0BDCB" w:rsidR="00D00701" w:rsidRPr="00A15236" w:rsidRDefault="00D00701" w:rsidP="007005A5">
      <w:pPr>
        <w:numPr>
          <w:ilvl w:val="0"/>
          <w:numId w:val="15"/>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Tytułem zabezpieczenia należytego wykonania umowy, Wykonawca jest zobowiązany do wniesienia najpóźniej w dniu zawarcia umowy zabezpieczenia należytego wykonania umowy w wysokości </w:t>
      </w:r>
      <w:r w:rsidR="00FD2850">
        <w:rPr>
          <w:rFonts w:ascii="Calibri" w:hAnsi="Calibri" w:cs="Calibri"/>
          <w:sz w:val="22"/>
          <w:szCs w:val="22"/>
        </w:rPr>
        <w:t>5</w:t>
      </w:r>
      <w:r w:rsidRPr="00A15236">
        <w:rPr>
          <w:rFonts w:ascii="Calibri" w:hAnsi="Calibri" w:cs="Calibri"/>
          <w:sz w:val="22"/>
          <w:szCs w:val="22"/>
        </w:rPr>
        <w:t xml:space="preserve"> % wynagrodzenia brutto określonego w ofercie Wykonawcy. </w:t>
      </w:r>
    </w:p>
    <w:p w14:paraId="7323E5E2" w14:textId="541947E3" w:rsidR="00D00701" w:rsidRPr="00A15236" w:rsidRDefault="00D00701" w:rsidP="007005A5">
      <w:pPr>
        <w:numPr>
          <w:ilvl w:val="0"/>
          <w:numId w:val="15"/>
        </w:numPr>
        <w:autoSpaceDE w:val="0"/>
        <w:autoSpaceDN w:val="0"/>
        <w:adjustRightInd w:val="0"/>
        <w:spacing w:line="276" w:lineRule="auto"/>
        <w:jc w:val="both"/>
        <w:rPr>
          <w:rFonts w:ascii="Calibri" w:hAnsi="Calibri" w:cs="Calibri"/>
          <w:sz w:val="22"/>
          <w:szCs w:val="22"/>
        </w:rPr>
      </w:pPr>
      <w:bookmarkStart w:id="1" w:name="_Hlk100855578"/>
      <w:r w:rsidRPr="00A15236">
        <w:rPr>
          <w:rFonts w:ascii="Calibri" w:hAnsi="Calibri" w:cs="Calibri"/>
          <w:sz w:val="22"/>
          <w:szCs w:val="22"/>
        </w:rPr>
        <w:t>Zamawiający dokona zwrotu kwoty zabezpieczenia, o którym mowa w ust. 1, w terminie 30 (słownie: trzydziestu) dni od dnia wykonania przedmiotu umowy i uznania go przez Zamawiającego za należycie wykonane</w:t>
      </w:r>
      <w:r w:rsidR="00A115F1">
        <w:rPr>
          <w:rFonts w:ascii="Calibri" w:hAnsi="Calibri" w:cs="Calibri"/>
          <w:sz w:val="22"/>
          <w:szCs w:val="22"/>
        </w:rPr>
        <w:t>.</w:t>
      </w:r>
      <w:r w:rsidRPr="00A15236">
        <w:rPr>
          <w:rFonts w:ascii="Calibri" w:hAnsi="Calibri" w:cs="Calibri"/>
          <w:sz w:val="22"/>
          <w:szCs w:val="22"/>
        </w:rPr>
        <w:t xml:space="preserve"> </w:t>
      </w:r>
    </w:p>
    <w:bookmarkEnd w:id="1"/>
    <w:p w14:paraId="4336F4A1" w14:textId="77777777" w:rsidR="00D00701" w:rsidRPr="00A15236" w:rsidRDefault="00D00701" w:rsidP="007005A5">
      <w:pPr>
        <w:numPr>
          <w:ilvl w:val="0"/>
          <w:numId w:val="15"/>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Zabezpieczenie służy pokryciu wszelkich roszczeń Zamawiającego z tytułu niewykonania lub nienależytego wykonania umowy, w tym kar umownych oraz roszczeń odszkodowawczych. </w:t>
      </w:r>
    </w:p>
    <w:p w14:paraId="2E53A320" w14:textId="77777777" w:rsidR="00D00701" w:rsidRPr="00A15236" w:rsidRDefault="00D00701" w:rsidP="007005A5">
      <w:pPr>
        <w:numPr>
          <w:ilvl w:val="0"/>
          <w:numId w:val="15"/>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Ustanowienie zabezpieczenia, o którym mowa powyżej, nie ogranicza Zamawiającego w dochodzeniu roszczeń od Wykonawcy na zasadach ogólnych. </w:t>
      </w:r>
    </w:p>
    <w:p w14:paraId="59A5C5E9" w14:textId="77777777" w:rsidR="00D00701" w:rsidRPr="00A15236" w:rsidRDefault="00D00701" w:rsidP="007005A5">
      <w:pPr>
        <w:numPr>
          <w:ilvl w:val="0"/>
          <w:numId w:val="15"/>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Warunkiem zwrotu przez Zamawiającego zabezpieczenia, o którym mowa powyżej, jest zaspokojenie przez Wykonawcę wszelkich roszczeń Zamawiającego wynikających z umowy, w ustalonych zgodnie z niniejszą umową terminach. </w:t>
      </w:r>
    </w:p>
    <w:p w14:paraId="47A659D4" w14:textId="77777777" w:rsidR="00D00701" w:rsidRPr="00A15236" w:rsidRDefault="00D00701" w:rsidP="00D00701">
      <w:pPr>
        <w:autoSpaceDE w:val="0"/>
        <w:autoSpaceDN w:val="0"/>
        <w:adjustRightInd w:val="0"/>
        <w:spacing w:line="276" w:lineRule="auto"/>
        <w:jc w:val="both"/>
        <w:rPr>
          <w:rFonts w:ascii="Calibri" w:hAnsi="Calibri" w:cs="Calibri"/>
          <w:sz w:val="22"/>
          <w:szCs w:val="22"/>
        </w:rPr>
      </w:pPr>
    </w:p>
    <w:p w14:paraId="56935160" w14:textId="38D3B500" w:rsidR="00D00701" w:rsidRPr="00A15236" w:rsidRDefault="00D00701" w:rsidP="00D00701">
      <w:pPr>
        <w:autoSpaceDE w:val="0"/>
        <w:autoSpaceDN w:val="0"/>
        <w:adjustRightInd w:val="0"/>
        <w:spacing w:line="276" w:lineRule="auto"/>
        <w:jc w:val="both"/>
        <w:rPr>
          <w:rFonts w:ascii="Calibri" w:hAnsi="Calibri" w:cs="Calibri"/>
          <w:sz w:val="22"/>
          <w:szCs w:val="22"/>
        </w:rPr>
      </w:pPr>
    </w:p>
    <w:p w14:paraId="6CA5AA50" w14:textId="29C1534E" w:rsidR="00D00701" w:rsidRPr="00A15236" w:rsidRDefault="00D00701" w:rsidP="00654228">
      <w:pPr>
        <w:autoSpaceDE w:val="0"/>
        <w:autoSpaceDN w:val="0"/>
        <w:adjustRightInd w:val="0"/>
        <w:spacing w:line="276" w:lineRule="auto"/>
        <w:rPr>
          <w:rFonts w:ascii="Calibri" w:hAnsi="Calibri" w:cs="Calibri"/>
          <w:b/>
          <w:bCs/>
          <w:sz w:val="22"/>
          <w:szCs w:val="22"/>
        </w:rPr>
      </w:pPr>
      <w:r w:rsidRPr="00A15236">
        <w:rPr>
          <w:rFonts w:ascii="Calibri" w:hAnsi="Calibri" w:cs="Calibri"/>
          <w:b/>
          <w:bCs/>
          <w:sz w:val="22"/>
          <w:szCs w:val="22"/>
        </w:rPr>
        <w:t>§ 1</w:t>
      </w:r>
      <w:r w:rsidR="00FA2C37">
        <w:rPr>
          <w:rFonts w:ascii="Calibri" w:hAnsi="Calibri" w:cs="Calibri"/>
          <w:b/>
          <w:bCs/>
          <w:sz w:val="22"/>
          <w:szCs w:val="22"/>
        </w:rPr>
        <w:t>4</w:t>
      </w:r>
      <w:r w:rsidRPr="00A15236">
        <w:rPr>
          <w:rFonts w:ascii="Calibri" w:hAnsi="Calibri" w:cs="Calibri"/>
          <w:b/>
          <w:bCs/>
          <w:sz w:val="22"/>
          <w:szCs w:val="22"/>
        </w:rPr>
        <w:t>.</w:t>
      </w:r>
    </w:p>
    <w:p w14:paraId="2A83A21F" w14:textId="16A993C1" w:rsidR="00D00701" w:rsidRDefault="00D00701" w:rsidP="00654228">
      <w:pPr>
        <w:autoSpaceDE w:val="0"/>
        <w:autoSpaceDN w:val="0"/>
        <w:adjustRightInd w:val="0"/>
        <w:spacing w:line="276" w:lineRule="auto"/>
        <w:rPr>
          <w:rFonts w:ascii="Calibri" w:hAnsi="Calibri" w:cs="Calibri"/>
          <w:b/>
          <w:bCs/>
          <w:sz w:val="22"/>
          <w:szCs w:val="22"/>
        </w:rPr>
      </w:pPr>
      <w:r w:rsidRPr="00A15236">
        <w:rPr>
          <w:rFonts w:ascii="Calibri" w:hAnsi="Calibri" w:cs="Calibri"/>
          <w:b/>
          <w:bCs/>
          <w:sz w:val="22"/>
          <w:szCs w:val="22"/>
        </w:rPr>
        <w:t>Odstąpienie od umowy</w:t>
      </w:r>
    </w:p>
    <w:p w14:paraId="0C7AB0F5" w14:textId="55C18551" w:rsidR="00A729BB" w:rsidRPr="002365E1" w:rsidRDefault="00A729BB">
      <w:pPr>
        <w:autoSpaceDE w:val="0"/>
        <w:autoSpaceDN w:val="0"/>
        <w:adjustRightInd w:val="0"/>
        <w:spacing w:line="276" w:lineRule="auto"/>
        <w:ind w:left="567" w:hanging="283"/>
        <w:jc w:val="both"/>
        <w:rPr>
          <w:rFonts w:asciiTheme="minorHAnsi" w:hAnsiTheme="minorHAnsi" w:cstheme="minorHAnsi"/>
          <w:sz w:val="22"/>
          <w:szCs w:val="22"/>
        </w:rPr>
      </w:pPr>
      <w:r w:rsidRPr="003B5BEC">
        <w:rPr>
          <w:rFonts w:ascii="Calibri" w:hAnsi="Calibri" w:cs="Calibri"/>
          <w:sz w:val="22"/>
          <w:szCs w:val="22"/>
        </w:rPr>
        <w:t>1.</w:t>
      </w:r>
      <w:r>
        <w:t xml:space="preserve"> </w:t>
      </w:r>
      <w:r w:rsidR="0032489E">
        <w:rPr>
          <w:rFonts w:asciiTheme="minorHAnsi" w:hAnsiTheme="minorHAnsi" w:cstheme="minorHAnsi"/>
          <w:sz w:val="22"/>
          <w:szCs w:val="22"/>
        </w:rPr>
        <w:t>Zamawiającemu przysługuje prawo odstąpienia od umowy w przypadkach określonych w art. 456 ustawy Pzp.</w:t>
      </w:r>
    </w:p>
    <w:p w14:paraId="52718E20" w14:textId="7C24651D" w:rsidR="00A729BB" w:rsidRPr="002365E1" w:rsidRDefault="0032489E" w:rsidP="00A729BB">
      <w:pPr>
        <w:autoSpaceDE w:val="0"/>
        <w:autoSpaceDN w:val="0"/>
        <w:adjustRightInd w:val="0"/>
        <w:spacing w:line="276" w:lineRule="auto"/>
        <w:ind w:left="567" w:hanging="283"/>
        <w:jc w:val="both"/>
        <w:rPr>
          <w:rFonts w:asciiTheme="minorHAnsi" w:hAnsiTheme="minorHAnsi" w:cstheme="minorHAnsi"/>
          <w:sz w:val="22"/>
          <w:szCs w:val="22"/>
        </w:rPr>
      </w:pPr>
      <w:r>
        <w:rPr>
          <w:rFonts w:asciiTheme="minorHAnsi" w:hAnsiTheme="minorHAnsi" w:cstheme="minorHAnsi"/>
          <w:sz w:val="22"/>
          <w:szCs w:val="22"/>
        </w:rPr>
        <w:t>2</w:t>
      </w:r>
      <w:r w:rsidR="00A729BB" w:rsidRPr="002365E1">
        <w:rPr>
          <w:rFonts w:asciiTheme="minorHAnsi" w:hAnsiTheme="minorHAnsi" w:cstheme="minorHAnsi"/>
          <w:sz w:val="22"/>
          <w:szCs w:val="22"/>
        </w:rPr>
        <w:t xml:space="preserve">. </w:t>
      </w:r>
      <w:r>
        <w:rPr>
          <w:rFonts w:asciiTheme="minorHAnsi" w:hAnsiTheme="minorHAnsi" w:cstheme="minorHAnsi"/>
          <w:sz w:val="22"/>
          <w:szCs w:val="22"/>
        </w:rPr>
        <w:t xml:space="preserve">Niezależnie od odstąpienia, o który mowa w ust. 1, </w:t>
      </w:r>
      <w:r w:rsidR="00A729BB" w:rsidRPr="002365E1">
        <w:rPr>
          <w:rFonts w:asciiTheme="minorHAnsi" w:hAnsiTheme="minorHAnsi" w:cstheme="minorHAnsi"/>
          <w:sz w:val="22"/>
          <w:szCs w:val="22"/>
        </w:rPr>
        <w:t xml:space="preserve">Zamawiającemu przysługuje prawo natychmiastowego odstąpienia od umowy w sytuacji, gdy: </w:t>
      </w:r>
    </w:p>
    <w:p w14:paraId="3B406FF2" w14:textId="36BE5CFE" w:rsidR="00A729BB" w:rsidRPr="002365E1" w:rsidRDefault="0032489E" w:rsidP="002365E1">
      <w:pPr>
        <w:autoSpaceDE w:val="0"/>
        <w:autoSpaceDN w:val="0"/>
        <w:adjustRightInd w:val="0"/>
        <w:spacing w:line="276" w:lineRule="auto"/>
        <w:ind w:left="567"/>
        <w:jc w:val="both"/>
        <w:rPr>
          <w:rFonts w:asciiTheme="minorHAnsi" w:hAnsiTheme="minorHAnsi" w:cstheme="minorHAnsi"/>
          <w:sz w:val="22"/>
          <w:szCs w:val="22"/>
        </w:rPr>
      </w:pPr>
      <w:r>
        <w:rPr>
          <w:rFonts w:asciiTheme="minorHAnsi" w:hAnsiTheme="minorHAnsi" w:cstheme="minorHAnsi"/>
          <w:sz w:val="22"/>
          <w:szCs w:val="22"/>
        </w:rPr>
        <w:t>1</w:t>
      </w:r>
      <w:r w:rsidR="00A729BB" w:rsidRPr="0087115C">
        <w:rPr>
          <w:rFonts w:asciiTheme="minorHAnsi" w:hAnsiTheme="minorHAnsi" w:cstheme="minorHAnsi"/>
          <w:sz w:val="22"/>
          <w:szCs w:val="22"/>
        </w:rPr>
        <w:t>) Wykonawca utraci koncesję na wykonywanie usług stanowiących Przedmiot Umowy;</w:t>
      </w:r>
      <w:r w:rsidR="00A729BB" w:rsidRPr="002365E1">
        <w:rPr>
          <w:rFonts w:asciiTheme="minorHAnsi" w:hAnsiTheme="minorHAnsi" w:cstheme="minorHAnsi"/>
          <w:sz w:val="22"/>
          <w:szCs w:val="22"/>
        </w:rPr>
        <w:t xml:space="preserve"> </w:t>
      </w:r>
    </w:p>
    <w:p w14:paraId="072B1A42" w14:textId="400250A5" w:rsidR="00A729BB" w:rsidRPr="002365E1" w:rsidRDefault="0032489E" w:rsidP="002365E1">
      <w:pPr>
        <w:autoSpaceDE w:val="0"/>
        <w:autoSpaceDN w:val="0"/>
        <w:adjustRightInd w:val="0"/>
        <w:spacing w:line="276" w:lineRule="auto"/>
        <w:ind w:left="567"/>
        <w:jc w:val="both"/>
        <w:rPr>
          <w:rFonts w:asciiTheme="minorHAnsi" w:hAnsiTheme="minorHAnsi" w:cstheme="minorHAnsi"/>
          <w:sz w:val="22"/>
          <w:szCs w:val="22"/>
        </w:rPr>
      </w:pPr>
      <w:r>
        <w:rPr>
          <w:rFonts w:asciiTheme="minorHAnsi" w:hAnsiTheme="minorHAnsi" w:cstheme="minorHAnsi"/>
          <w:sz w:val="22"/>
          <w:szCs w:val="22"/>
        </w:rPr>
        <w:t>2</w:t>
      </w:r>
      <w:r w:rsidR="00A729BB" w:rsidRPr="002365E1">
        <w:rPr>
          <w:rFonts w:asciiTheme="minorHAnsi" w:hAnsiTheme="minorHAnsi" w:cstheme="minorHAnsi"/>
          <w:sz w:val="22"/>
          <w:szCs w:val="22"/>
        </w:rPr>
        <w:t xml:space="preserve">) Wykonawca nie rozpoczął realizacji Przedmiotu Umowy bez uzasadnionych przyczyn mimo uprzedniego wezwania go przez Zamawiającego i upływie dodatkowego terminu wyznaczonego do należytej realizacji Umowy; </w:t>
      </w:r>
    </w:p>
    <w:p w14:paraId="085AFD5C" w14:textId="33DC91A6" w:rsidR="00A729BB" w:rsidRPr="002365E1" w:rsidRDefault="0032489E" w:rsidP="002365E1">
      <w:pPr>
        <w:autoSpaceDE w:val="0"/>
        <w:autoSpaceDN w:val="0"/>
        <w:adjustRightInd w:val="0"/>
        <w:spacing w:line="276" w:lineRule="auto"/>
        <w:ind w:left="567"/>
        <w:jc w:val="both"/>
        <w:rPr>
          <w:rFonts w:asciiTheme="minorHAnsi" w:hAnsiTheme="minorHAnsi" w:cstheme="minorHAnsi"/>
          <w:sz w:val="22"/>
          <w:szCs w:val="22"/>
        </w:rPr>
      </w:pPr>
      <w:r>
        <w:rPr>
          <w:rFonts w:asciiTheme="minorHAnsi" w:hAnsiTheme="minorHAnsi" w:cstheme="minorHAnsi"/>
          <w:sz w:val="22"/>
          <w:szCs w:val="22"/>
        </w:rPr>
        <w:t>3</w:t>
      </w:r>
      <w:r w:rsidR="00A729BB" w:rsidRPr="002365E1">
        <w:rPr>
          <w:rFonts w:asciiTheme="minorHAnsi" w:hAnsiTheme="minorHAnsi" w:cstheme="minorHAnsi"/>
          <w:sz w:val="22"/>
          <w:szCs w:val="22"/>
        </w:rPr>
        <w:t xml:space="preserve">) Wykonawca mimo upływu terminu wyznaczonego w wezwaniu do należytego wykonania umowy w dalszym ciągu w sposób nienależyty wykonuje zobowiązania zawarte w niniejszej Umowie. </w:t>
      </w:r>
    </w:p>
    <w:p w14:paraId="0E5F4DB1" w14:textId="2FCC60A0" w:rsidR="00A729BB" w:rsidRPr="002365E1" w:rsidRDefault="0032489E" w:rsidP="002365E1">
      <w:pPr>
        <w:autoSpaceDE w:val="0"/>
        <w:autoSpaceDN w:val="0"/>
        <w:adjustRightInd w:val="0"/>
        <w:spacing w:line="276" w:lineRule="auto"/>
        <w:ind w:left="567" w:hanging="283"/>
        <w:jc w:val="both"/>
        <w:rPr>
          <w:rFonts w:asciiTheme="minorHAnsi" w:hAnsiTheme="minorHAnsi" w:cstheme="minorHAnsi"/>
          <w:sz w:val="22"/>
          <w:szCs w:val="22"/>
        </w:rPr>
      </w:pPr>
      <w:r>
        <w:rPr>
          <w:rFonts w:asciiTheme="minorHAnsi" w:hAnsiTheme="minorHAnsi" w:cstheme="minorHAnsi"/>
          <w:sz w:val="22"/>
          <w:szCs w:val="22"/>
        </w:rPr>
        <w:t>3</w:t>
      </w:r>
      <w:r w:rsidR="00A729BB" w:rsidRPr="002365E1">
        <w:rPr>
          <w:rFonts w:asciiTheme="minorHAnsi" w:hAnsiTheme="minorHAnsi" w:cstheme="minorHAnsi"/>
          <w:sz w:val="22"/>
          <w:szCs w:val="22"/>
        </w:rPr>
        <w:t>. Odstąpienie od Umowy następuje w formie pisemnej pod rygorem nieważności i powinno zawierać uzasadnienie. Prawo odstąpienia Zamawiający może wykonać w terminie 30 dni od daty powzięcia wiadomości o podstawach do jego wykonania.</w:t>
      </w:r>
    </w:p>
    <w:p w14:paraId="1E8834D1" w14:textId="77777777" w:rsidR="00D00701" w:rsidRPr="00A15236" w:rsidRDefault="00D00701" w:rsidP="00D00701">
      <w:pPr>
        <w:autoSpaceDE w:val="0"/>
        <w:autoSpaceDN w:val="0"/>
        <w:adjustRightInd w:val="0"/>
        <w:spacing w:line="276" w:lineRule="auto"/>
        <w:jc w:val="both"/>
        <w:rPr>
          <w:rFonts w:ascii="Calibri" w:hAnsi="Calibri" w:cs="Calibri"/>
          <w:b/>
          <w:bCs/>
          <w:sz w:val="22"/>
          <w:szCs w:val="22"/>
        </w:rPr>
      </w:pPr>
    </w:p>
    <w:p w14:paraId="59B37D7B" w14:textId="78A5979F" w:rsidR="00D00701" w:rsidRPr="00A15236" w:rsidRDefault="00D00701" w:rsidP="00654228">
      <w:pPr>
        <w:autoSpaceDE w:val="0"/>
        <w:autoSpaceDN w:val="0"/>
        <w:adjustRightInd w:val="0"/>
        <w:spacing w:line="276" w:lineRule="auto"/>
        <w:rPr>
          <w:rFonts w:ascii="Calibri" w:hAnsi="Calibri" w:cs="Calibri"/>
          <w:b/>
          <w:bCs/>
          <w:sz w:val="22"/>
          <w:szCs w:val="22"/>
        </w:rPr>
      </w:pPr>
      <w:r w:rsidRPr="00A15236">
        <w:rPr>
          <w:rFonts w:ascii="Calibri" w:hAnsi="Calibri" w:cs="Calibri"/>
          <w:b/>
          <w:bCs/>
          <w:sz w:val="22"/>
          <w:szCs w:val="22"/>
        </w:rPr>
        <w:t>§ 1</w:t>
      </w:r>
      <w:r w:rsidR="00FA2C37">
        <w:rPr>
          <w:rFonts w:ascii="Calibri" w:hAnsi="Calibri" w:cs="Calibri"/>
          <w:b/>
          <w:bCs/>
          <w:sz w:val="22"/>
          <w:szCs w:val="22"/>
        </w:rPr>
        <w:t>5</w:t>
      </w:r>
      <w:r w:rsidRPr="00A15236">
        <w:rPr>
          <w:rFonts w:ascii="Calibri" w:hAnsi="Calibri" w:cs="Calibri"/>
          <w:b/>
          <w:bCs/>
          <w:sz w:val="22"/>
          <w:szCs w:val="22"/>
        </w:rPr>
        <w:t>.</w:t>
      </w:r>
    </w:p>
    <w:p w14:paraId="55E1BB6A" w14:textId="77777777" w:rsidR="00D00701" w:rsidRPr="00A15236" w:rsidRDefault="00D00701" w:rsidP="00654228">
      <w:pPr>
        <w:autoSpaceDE w:val="0"/>
        <w:autoSpaceDN w:val="0"/>
        <w:adjustRightInd w:val="0"/>
        <w:spacing w:line="276" w:lineRule="auto"/>
        <w:rPr>
          <w:rFonts w:ascii="Calibri" w:hAnsi="Calibri" w:cs="Calibri"/>
          <w:sz w:val="22"/>
          <w:szCs w:val="22"/>
        </w:rPr>
      </w:pPr>
      <w:r w:rsidRPr="00A15236">
        <w:rPr>
          <w:rFonts w:ascii="Calibri" w:hAnsi="Calibri" w:cs="Calibri"/>
          <w:b/>
          <w:bCs/>
          <w:sz w:val="22"/>
          <w:szCs w:val="22"/>
        </w:rPr>
        <w:t>Zmiana umowy</w:t>
      </w:r>
    </w:p>
    <w:p w14:paraId="13D1F0A1" w14:textId="77777777" w:rsidR="00B76EA9" w:rsidRPr="002365E1" w:rsidRDefault="00B76EA9" w:rsidP="00B76EA9">
      <w:pPr>
        <w:autoSpaceDE w:val="0"/>
        <w:autoSpaceDN w:val="0"/>
        <w:adjustRightInd w:val="0"/>
        <w:spacing w:line="276" w:lineRule="auto"/>
        <w:ind w:left="426" w:hanging="284"/>
        <w:jc w:val="both"/>
        <w:rPr>
          <w:rFonts w:asciiTheme="minorHAnsi" w:hAnsiTheme="minorHAnsi" w:cstheme="minorHAnsi"/>
          <w:sz w:val="22"/>
          <w:szCs w:val="22"/>
        </w:rPr>
      </w:pPr>
      <w:r w:rsidRPr="002365E1">
        <w:rPr>
          <w:rFonts w:asciiTheme="minorHAnsi" w:hAnsiTheme="minorHAnsi" w:cstheme="minorHAnsi"/>
          <w:sz w:val="22"/>
          <w:szCs w:val="22"/>
        </w:rPr>
        <w:t xml:space="preserve">1. Wszelkie zmiany Umowy wymagają zachowania formy pisemnej pod rygorem nieważności. </w:t>
      </w:r>
    </w:p>
    <w:p w14:paraId="48DEF56F" w14:textId="77777777" w:rsidR="00B76EA9" w:rsidRPr="002365E1" w:rsidRDefault="00B76EA9" w:rsidP="00B76EA9">
      <w:pPr>
        <w:autoSpaceDE w:val="0"/>
        <w:autoSpaceDN w:val="0"/>
        <w:adjustRightInd w:val="0"/>
        <w:spacing w:line="276" w:lineRule="auto"/>
        <w:ind w:left="426" w:hanging="284"/>
        <w:jc w:val="both"/>
        <w:rPr>
          <w:rFonts w:asciiTheme="minorHAnsi" w:hAnsiTheme="minorHAnsi" w:cstheme="minorHAnsi"/>
          <w:sz w:val="22"/>
          <w:szCs w:val="22"/>
        </w:rPr>
      </w:pPr>
      <w:r w:rsidRPr="002365E1">
        <w:rPr>
          <w:rFonts w:asciiTheme="minorHAnsi" w:hAnsiTheme="minorHAnsi" w:cstheme="minorHAnsi"/>
          <w:sz w:val="22"/>
          <w:szCs w:val="22"/>
        </w:rPr>
        <w:lastRenderedPageBreak/>
        <w:t>2. Zamawiający dopuszcza możliwość zmiany wynagrodzenia w wypadku zmiany:</w:t>
      </w:r>
    </w:p>
    <w:p w14:paraId="5677AAC7" w14:textId="7BE67E73" w:rsidR="00B76EA9" w:rsidRPr="002365E1" w:rsidRDefault="00B76EA9" w:rsidP="002365E1">
      <w:pPr>
        <w:autoSpaceDE w:val="0"/>
        <w:autoSpaceDN w:val="0"/>
        <w:adjustRightInd w:val="0"/>
        <w:spacing w:line="276" w:lineRule="auto"/>
        <w:ind w:left="426"/>
        <w:jc w:val="both"/>
        <w:rPr>
          <w:rFonts w:asciiTheme="minorHAnsi" w:hAnsiTheme="minorHAnsi" w:cstheme="minorHAnsi"/>
          <w:sz w:val="22"/>
          <w:szCs w:val="22"/>
        </w:rPr>
      </w:pPr>
      <w:r w:rsidRPr="002365E1">
        <w:rPr>
          <w:rFonts w:asciiTheme="minorHAnsi" w:hAnsiTheme="minorHAnsi" w:cstheme="minorHAnsi"/>
          <w:sz w:val="22"/>
          <w:szCs w:val="22"/>
        </w:rPr>
        <w:t xml:space="preserve">a) stawki podatku od towarów i usług oraz podatku akcyzowego, </w:t>
      </w:r>
    </w:p>
    <w:p w14:paraId="44ADF579" w14:textId="77777777" w:rsidR="00B76EA9" w:rsidRPr="002365E1" w:rsidRDefault="00B76EA9" w:rsidP="002365E1">
      <w:pPr>
        <w:autoSpaceDE w:val="0"/>
        <w:autoSpaceDN w:val="0"/>
        <w:adjustRightInd w:val="0"/>
        <w:spacing w:line="276" w:lineRule="auto"/>
        <w:ind w:left="426"/>
        <w:jc w:val="both"/>
        <w:rPr>
          <w:rFonts w:asciiTheme="minorHAnsi" w:hAnsiTheme="minorHAnsi" w:cstheme="minorHAnsi"/>
          <w:sz w:val="22"/>
          <w:szCs w:val="22"/>
        </w:rPr>
      </w:pPr>
      <w:r w:rsidRPr="002365E1">
        <w:rPr>
          <w:rFonts w:asciiTheme="minorHAnsi" w:hAnsiTheme="minorHAnsi" w:cstheme="minorHAnsi"/>
          <w:sz w:val="22"/>
          <w:szCs w:val="22"/>
        </w:rPr>
        <w:t xml:space="preserve">b) wysokości minimalnego wynagrodzenia za pracę albo wysokości minimalnej stawki godzinowej, ustalonych na podstawie ustawy z dnia 10 października 2002 r. o minimalnym wynagrodzeniu za pracę, </w:t>
      </w:r>
    </w:p>
    <w:p w14:paraId="2D6A5855" w14:textId="77777777" w:rsidR="00B76EA9" w:rsidRPr="002365E1" w:rsidRDefault="00B76EA9" w:rsidP="002365E1">
      <w:pPr>
        <w:autoSpaceDE w:val="0"/>
        <w:autoSpaceDN w:val="0"/>
        <w:adjustRightInd w:val="0"/>
        <w:spacing w:line="276" w:lineRule="auto"/>
        <w:ind w:left="426"/>
        <w:jc w:val="both"/>
        <w:rPr>
          <w:rFonts w:asciiTheme="minorHAnsi" w:hAnsiTheme="minorHAnsi" w:cstheme="minorHAnsi"/>
          <w:sz w:val="22"/>
          <w:szCs w:val="22"/>
        </w:rPr>
      </w:pPr>
      <w:r w:rsidRPr="002365E1">
        <w:rPr>
          <w:rFonts w:asciiTheme="minorHAnsi" w:hAnsiTheme="minorHAnsi" w:cstheme="minorHAnsi"/>
          <w:sz w:val="22"/>
          <w:szCs w:val="22"/>
        </w:rPr>
        <w:t xml:space="preserve">c) zasad podlegania ubezpieczeniom społecznym lub ubezpieczeniu zdrowotnemu lub wysokości stawki składki na ubezpieczenia społeczne lub ubezpieczenie zdrowotne, </w:t>
      </w:r>
    </w:p>
    <w:p w14:paraId="399FBF81" w14:textId="77777777" w:rsidR="00B76EA9" w:rsidRPr="002365E1" w:rsidRDefault="00B76EA9" w:rsidP="002365E1">
      <w:pPr>
        <w:autoSpaceDE w:val="0"/>
        <w:autoSpaceDN w:val="0"/>
        <w:adjustRightInd w:val="0"/>
        <w:spacing w:line="276" w:lineRule="auto"/>
        <w:ind w:left="426"/>
        <w:jc w:val="both"/>
        <w:rPr>
          <w:rFonts w:asciiTheme="minorHAnsi" w:hAnsiTheme="minorHAnsi" w:cstheme="minorHAnsi"/>
          <w:sz w:val="22"/>
          <w:szCs w:val="22"/>
        </w:rPr>
      </w:pPr>
      <w:r w:rsidRPr="002365E1">
        <w:rPr>
          <w:rFonts w:asciiTheme="minorHAnsi" w:hAnsiTheme="minorHAnsi" w:cstheme="minorHAnsi"/>
          <w:sz w:val="22"/>
          <w:szCs w:val="22"/>
        </w:rPr>
        <w:t xml:space="preserve">d) zasad gromadzenia i wysokości wpłat do pracowniczych planów kapitałowych, o których mowa w ustawie z dnia 4 października 2018 r. o pracowniczych planach kapitałowych (Dz. U. poz. 2215 oraz z 2019 r. poz. 1074 i 1572), </w:t>
      </w:r>
    </w:p>
    <w:p w14:paraId="1522661B" w14:textId="77777777" w:rsidR="00B76EA9" w:rsidRPr="002365E1" w:rsidRDefault="00B76EA9" w:rsidP="00B76EA9">
      <w:pPr>
        <w:autoSpaceDE w:val="0"/>
        <w:autoSpaceDN w:val="0"/>
        <w:adjustRightInd w:val="0"/>
        <w:spacing w:line="276" w:lineRule="auto"/>
        <w:ind w:left="426" w:hanging="284"/>
        <w:jc w:val="both"/>
        <w:rPr>
          <w:rFonts w:asciiTheme="minorHAnsi" w:hAnsiTheme="minorHAnsi" w:cstheme="minorHAnsi"/>
          <w:sz w:val="22"/>
          <w:szCs w:val="22"/>
        </w:rPr>
      </w:pPr>
      <w:r w:rsidRPr="002365E1">
        <w:rPr>
          <w:rFonts w:asciiTheme="minorHAnsi" w:hAnsiTheme="minorHAnsi" w:cstheme="minorHAnsi"/>
          <w:sz w:val="22"/>
          <w:szCs w:val="22"/>
        </w:rPr>
        <w:t xml:space="preserve">- jeżeli zmiany, o których mowa w ust. 2 będą miały wpływ na koszty wykonania zamówienia przez wykonawcę. </w:t>
      </w:r>
    </w:p>
    <w:p w14:paraId="3E7AC2AF" w14:textId="60B25801" w:rsidR="00B76EA9" w:rsidRPr="002365E1" w:rsidRDefault="00B76EA9" w:rsidP="00B76EA9">
      <w:pPr>
        <w:autoSpaceDE w:val="0"/>
        <w:autoSpaceDN w:val="0"/>
        <w:adjustRightInd w:val="0"/>
        <w:spacing w:line="276" w:lineRule="auto"/>
        <w:ind w:left="142"/>
        <w:jc w:val="both"/>
        <w:rPr>
          <w:rFonts w:asciiTheme="minorHAnsi" w:hAnsiTheme="minorHAnsi" w:cstheme="minorHAnsi"/>
          <w:sz w:val="22"/>
          <w:szCs w:val="22"/>
        </w:rPr>
      </w:pPr>
      <w:r w:rsidRPr="0087115C">
        <w:rPr>
          <w:rFonts w:asciiTheme="minorHAnsi" w:hAnsiTheme="minorHAnsi" w:cstheme="minorHAnsi"/>
          <w:sz w:val="22"/>
          <w:szCs w:val="22"/>
        </w:rPr>
        <w:t xml:space="preserve">3. Zmiana wysokości wynagrodzenia obowiązywać będzie od dnia wejścia w życie zmian, o których mowa w ust. </w:t>
      </w:r>
      <w:r w:rsidR="00354E78" w:rsidRPr="0087115C">
        <w:rPr>
          <w:rFonts w:asciiTheme="minorHAnsi" w:hAnsiTheme="minorHAnsi" w:cstheme="minorHAnsi"/>
          <w:sz w:val="22"/>
          <w:szCs w:val="22"/>
        </w:rPr>
        <w:t>2</w:t>
      </w:r>
      <w:r w:rsidR="00155A16" w:rsidRPr="0087115C">
        <w:rPr>
          <w:rFonts w:asciiTheme="minorHAnsi" w:hAnsiTheme="minorHAnsi" w:cstheme="minorHAnsi"/>
          <w:sz w:val="22"/>
          <w:szCs w:val="22"/>
        </w:rPr>
        <w:t xml:space="preserve">, </w:t>
      </w:r>
      <w:bookmarkStart w:id="2" w:name="_Hlk100858382"/>
      <w:r w:rsidR="00155A16" w:rsidRPr="0087115C">
        <w:rPr>
          <w:rFonts w:asciiTheme="minorHAnsi" w:hAnsiTheme="minorHAnsi" w:cstheme="minorHAnsi"/>
          <w:sz w:val="22"/>
          <w:szCs w:val="22"/>
        </w:rPr>
        <w:t>z wyjątkiem</w:t>
      </w:r>
      <w:r w:rsidR="00155A16">
        <w:rPr>
          <w:rFonts w:asciiTheme="minorHAnsi" w:hAnsiTheme="minorHAnsi" w:cstheme="minorHAnsi"/>
          <w:sz w:val="22"/>
          <w:szCs w:val="22"/>
        </w:rPr>
        <w:t xml:space="preserve"> zmian, określonych w ust. 2</w:t>
      </w:r>
      <w:r w:rsidR="00651EE8">
        <w:rPr>
          <w:rFonts w:asciiTheme="minorHAnsi" w:hAnsiTheme="minorHAnsi" w:cstheme="minorHAnsi"/>
          <w:sz w:val="22"/>
          <w:szCs w:val="22"/>
        </w:rPr>
        <w:t xml:space="preserve"> lit. b), które uwarunkowane są wystąpieniem przez Wykonawcę</w:t>
      </w:r>
      <w:r w:rsidR="00155A16">
        <w:rPr>
          <w:rFonts w:asciiTheme="minorHAnsi" w:hAnsiTheme="minorHAnsi" w:cstheme="minorHAnsi"/>
          <w:sz w:val="22"/>
          <w:szCs w:val="22"/>
        </w:rPr>
        <w:t xml:space="preserve"> do Zamawiającego z wnioskiem o waloryzację wynagrodzenia w terminie pozwalającym na ostateczną weryfikację wniosku </w:t>
      </w:r>
      <w:r w:rsidR="00651EE8">
        <w:rPr>
          <w:rFonts w:asciiTheme="minorHAnsi" w:hAnsiTheme="minorHAnsi" w:cstheme="minorHAnsi"/>
          <w:sz w:val="22"/>
          <w:szCs w:val="22"/>
        </w:rPr>
        <w:t>mając na uwadze wpływ zmian na koszty wykonywania zamówienia.</w:t>
      </w:r>
      <w:bookmarkEnd w:id="2"/>
    </w:p>
    <w:p w14:paraId="40B1DE83" w14:textId="77777777" w:rsidR="00B76EA9" w:rsidRPr="002365E1" w:rsidRDefault="00B76EA9" w:rsidP="00B76EA9">
      <w:pPr>
        <w:autoSpaceDE w:val="0"/>
        <w:autoSpaceDN w:val="0"/>
        <w:adjustRightInd w:val="0"/>
        <w:spacing w:line="276" w:lineRule="auto"/>
        <w:ind w:left="142"/>
        <w:jc w:val="both"/>
        <w:rPr>
          <w:rFonts w:asciiTheme="minorHAnsi" w:hAnsiTheme="minorHAnsi" w:cstheme="minorHAnsi"/>
          <w:sz w:val="22"/>
          <w:szCs w:val="22"/>
        </w:rPr>
      </w:pPr>
      <w:r w:rsidRPr="002365E1">
        <w:rPr>
          <w:rFonts w:asciiTheme="minorHAnsi" w:hAnsiTheme="minorHAnsi" w:cstheme="minorHAnsi"/>
          <w:sz w:val="22"/>
          <w:szCs w:val="22"/>
        </w:rPr>
        <w:t xml:space="preserve">4. W wypadku zmiany, o której mowa w ust. 2 lit. a) wartość netto wynagrodzenia Wykonawcy nie zmienia się, a określona w aneksie wartość brutto wynagrodzenia zostanie wyliczona na podstawie nowych przepisów. </w:t>
      </w:r>
    </w:p>
    <w:p w14:paraId="1733186B" w14:textId="77777777" w:rsidR="00B76EA9" w:rsidRPr="002365E1" w:rsidRDefault="00B76EA9" w:rsidP="00B76EA9">
      <w:pPr>
        <w:autoSpaceDE w:val="0"/>
        <w:autoSpaceDN w:val="0"/>
        <w:adjustRightInd w:val="0"/>
        <w:spacing w:line="276" w:lineRule="auto"/>
        <w:ind w:left="142"/>
        <w:jc w:val="both"/>
        <w:rPr>
          <w:rFonts w:asciiTheme="minorHAnsi" w:hAnsiTheme="minorHAnsi" w:cstheme="minorHAnsi"/>
          <w:sz w:val="22"/>
          <w:szCs w:val="22"/>
        </w:rPr>
      </w:pPr>
      <w:r w:rsidRPr="002365E1">
        <w:rPr>
          <w:rFonts w:asciiTheme="minorHAnsi" w:hAnsiTheme="minorHAnsi" w:cstheme="minorHAnsi"/>
          <w:sz w:val="22"/>
          <w:szCs w:val="22"/>
        </w:rPr>
        <w:t xml:space="preserve">5. W przypadku zmiany, o której mowa w ust. 2 lit. b) 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 </w:t>
      </w:r>
    </w:p>
    <w:p w14:paraId="4F730963" w14:textId="77777777" w:rsidR="00B76EA9" w:rsidRPr="002365E1" w:rsidRDefault="00B76EA9" w:rsidP="00B76EA9">
      <w:pPr>
        <w:autoSpaceDE w:val="0"/>
        <w:autoSpaceDN w:val="0"/>
        <w:adjustRightInd w:val="0"/>
        <w:spacing w:line="276" w:lineRule="auto"/>
        <w:ind w:left="142"/>
        <w:jc w:val="both"/>
        <w:rPr>
          <w:rFonts w:asciiTheme="minorHAnsi" w:hAnsiTheme="minorHAnsi" w:cstheme="minorHAnsi"/>
          <w:sz w:val="22"/>
          <w:szCs w:val="22"/>
        </w:rPr>
      </w:pPr>
      <w:r w:rsidRPr="002365E1">
        <w:rPr>
          <w:rFonts w:asciiTheme="minorHAnsi" w:hAnsiTheme="minorHAnsi" w:cstheme="minorHAnsi"/>
          <w:sz w:val="22"/>
          <w:szCs w:val="22"/>
        </w:rPr>
        <w:t xml:space="preserve">6. W przypadku zmiany, o której mowa w ust. 2 lit. c) wynagrodzenie Wykonawcy ulegnie zmianie o wartość wzrostu całkowitego kosztu Wykonawcy, jaki będzie on zobowiązany dodatkowo ponieść w celu uwzględnienia tej zmiany, przy zachowaniu dotychczasowej kwoty netto wynagrodzenia osób bezpośrednio wykonujących zamówienie na rzecz Zamawiającego. </w:t>
      </w:r>
    </w:p>
    <w:p w14:paraId="3CCF605B" w14:textId="1261AAB9" w:rsidR="00B76EA9" w:rsidRPr="002365E1" w:rsidRDefault="00B76EA9" w:rsidP="00B76EA9">
      <w:pPr>
        <w:autoSpaceDE w:val="0"/>
        <w:autoSpaceDN w:val="0"/>
        <w:adjustRightInd w:val="0"/>
        <w:spacing w:line="276" w:lineRule="auto"/>
        <w:ind w:left="142"/>
        <w:jc w:val="both"/>
        <w:rPr>
          <w:rFonts w:asciiTheme="minorHAnsi" w:hAnsiTheme="minorHAnsi" w:cstheme="minorHAnsi"/>
          <w:sz w:val="22"/>
          <w:szCs w:val="22"/>
        </w:rPr>
      </w:pPr>
      <w:r w:rsidRPr="0087115C">
        <w:rPr>
          <w:rFonts w:asciiTheme="minorHAnsi" w:hAnsiTheme="minorHAnsi" w:cstheme="minorHAnsi"/>
          <w:sz w:val="22"/>
          <w:szCs w:val="22"/>
        </w:rPr>
        <w:t xml:space="preserve">7. Za wyjątkiem zmiany, o której mowa w ust. 2 lit. a) wprowadzenie zmian wysokości wynagrodzenia wymaga złożenia przez Wykonawcę wniosku o zawarcie aneksu wraz z uzasadnieniem wysokości dodatkowych kosztów wynikających z wprowadzenia zmian, o których mowa w ust. 2 lit. b), c) </w:t>
      </w:r>
      <w:r w:rsidR="00354E78" w:rsidRPr="0087115C">
        <w:rPr>
          <w:rFonts w:asciiTheme="minorHAnsi" w:hAnsiTheme="minorHAnsi" w:cstheme="minorHAnsi"/>
          <w:sz w:val="22"/>
          <w:szCs w:val="22"/>
        </w:rPr>
        <w:t>i</w:t>
      </w:r>
      <w:r w:rsidRPr="0087115C">
        <w:rPr>
          <w:rFonts w:asciiTheme="minorHAnsi" w:hAnsiTheme="minorHAnsi" w:cstheme="minorHAnsi"/>
          <w:sz w:val="22"/>
          <w:szCs w:val="22"/>
        </w:rPr>
        <w:t xml:space="preserve"> d).</w:t>
      </w:r>
      <w:r w:rsidRPr="002365E1">
        <w:rPr>
          <w:rFonts w:asciiTheme="minorHAnsi" w:hAnsiTheme="minorHAnsi" w:cstheme="minorHAnsi"/>
          <w:sz w:val="22"/>
          <w:szCs w:val="22"/>
        </w:rPr>
        <w:t xml:space="preserve"> </w:t>
      </w:r>
    </w:p>
    <w:p w14:paraId="1371870F" w14:textId="5734D15D" w:rsidR="00B76EA9" w:rsidRPr="002365E1" w:rsidRDefault="008E321A" w:rsidP="008E5FB4">
      <w:pPr>
        <w:autoSpaceDE w:val="0"/>
        <w:autoSpaceDN w:val="0"/>
        <w:adjustRightInd w:val="0"/>
        <w:spacing w:before="100" w:beforeAutospacing="1" w:after="100" w:afterAutospacing="1" w:line="276" w:lineRule="auto"/>
        <w:ind w:left="284" w:hanging="284"/>
        <w:jc w:val="both"/>
        <w:rPr>
          <w:rFonts w:asciiTheme="minorHAnsi" w:hAnsiTheme="minorHAnsi" w:cstheme="minorHAnsi"/>
          <w:sz w:val="22"/>
          <w:szCs w:val="22"/>
        </w:rPr>
      </w:pPr>
      <w:r>
        <w:rPr>
          <w:rFonts w:asciiTheme="minorHAnsi" w:hAnsiTheme="minorHAnsi" w:cstheme="minorHAnsi"/>
          <w:sz w:val="22"/>
          <w:szCs w:val="22"/>
        </w:rPr>
        <w:t>8</w:t>
      </w:r>
      <w:r w:rsidR="003F26B5">
        <w:rPr>
          <w:rFonts w:asciiTheme="minorHAnsi" w:hAnsiTheme="minorHAnsi" w:cstheme="minorHAnsi"/>
          <w:sz w:val="22"/>
          <w:szCs w:val="22"/>
        </w:rPr>
        <w:t xml:space="preserve">. </w:t>
      </w:r>
      <w:r w:rsidR="00B76EA9" w:rsidRPr="002365E1">
        <w:rPr>
          <w:rFonts w:asciiTheme="minorHAnsi" w:hAnsiTheme="minorHAnsi" w:cstheme="minorHAnsi"/>
          <w:sz w:val="22"/>
          <w:szCs w:val="22"/>
        </w:rPr>
        <w:t xml:space="preserve">Dodatkowo Zamawiający dopuszcza możliwość zmiany umowy w następujących przypadkach: </w:t>
      </w:r>
    </w:p>
    <w:p w14:paraId="0A4319B3" w14:textId="04757B8F" w:rsidR="00B76EA9" w:rsidRPr="002365E1" w:rsidRDefault="00B76EA9" w:rsidP="002365E1">
      <w:pPr>
        <w:autoSpaceDE w:val="0"/>
        <w:autoSpaceDN w:val="0"/>
        <w:adjustRightInd w:val="0"/>
        <w:spacing w:line="276" w:lineRule="auto"/>
        <w:ind w:left="284"/>
        <w:jc w:val="both"/>
        <w:rPr>
          <w:rFonts w:asciiTheme="minorHAnsi" w:hAnsiTheme="minorHAnsi" w:cstheme="minorHAnsi"/>
          <w:sz w:val="22"/>
          <w:szCs w:val="22"/>
        </w:rPr>
      </w:pPr>
      <w:r w:rsidRPr="002365E1">
        <w:rPr>
          <w:rFonts w:asciiTheme="minorHAnsi" w:hAnsiTheme="minorHAnsi" w:cstheme="minorHAnsi"/>
          <w:sz w:val="22"/>
          <w:szCs w:val="22"/>
        </w:rPr>
        <w:t>1) w zakresie przedmiotu zamówienia, jeżeli</w:t>
      </w:r>
      <w:r w:rsidR="00DA1A1C">
        <w:rPr>
          <w:rFonts w:asciiTheme="minorHAnsi" w:hAnsiTheme="minorHAnsi" w:cstheme="minorHAnsi"/>
          <w:sz w:val="22"/>
          <w:szCs w:val="22"/>
        </w:rPr>
        <w:t xml:space="preserve"> </w:t>
      </w:r>
      <w:r w:rsidRPr="002365E1">
        <w:rPr>
          <w:rFonts w:asciiTheme="minorHAnsi" w:hAnsiTheme="minorHAnsi" w:cstheme="minorHAnsi"/>
          <w:sz w:val="22"/>
          <w:szCs w:val="22"/>
        </w:rPr>
        <w:t xml:space="preserve">zmiany są na korzyść Zamawiającego albo zaszły okoliczności, których nie można było przewidzieć w chwili zawierania umowy, niezależne od Wykonawcy, a w szczególności: </w:t>
      </w:r>
    </w:p>
    <w:p w14:paraId="1618AA62" w14:textId="77777777" w:rsidR="00B76EA9" w:rsidRPr="002365E1" w:rsidRDefault="00B76EA9" w:rsidP="004A01AB">
      <w:pPr>
        <w:autoSpaceDE w:val="0"/>
        <w:autoSpaceDN w:val="0"/>
        <w:adjustRightInd w:val="0"/>
        <w:spacing w:line="276" w:lineRule="auto"/>
        <w:ind w:left="426"/>
        <w:jc w:val="both"/>
        <w:rPr>
          <w:rFonts w:asciiTheme="minorHAnsi" w:hAnsiTheme="minorHAnsi" w:cstheme="minorHAnsi"/>
          <w:sz w:val="22"/>
          <w:szCs w:val="22"/>
        </w:rPr>
      </w:pPr>
      <w:r w:rsidRPr="002365E1">
        <w:rPr>
          <w:rFonts w:asciiTheme="minorHAnsi" w:hAnsiTheme="minorHAnsi" w:cstheme="minorHAnsi"/>
          <w:sz w:val="22"/>
          <w:szCs w:val="22"/>
        </w:rPr>
        <w:t xml:space="preserve">- zmniejszenie zakresu wykonywanych prac lub zmiana sposobu ich wykonania; </w:t>
      </w:r>
    </w:p>
    <w:p w14:paraId="1A310668" w14:textId="77777777" w:rsidR="00B76EA9" w:rsidRPr="002365E1" w:rsidRDefault="00B76EA9" w:rsidP="00DA1A1C">
      <w:pPr>
        <w:autoSpaceDE w:val="0"/>
        <w:autoSpaceDN w:val="0"/>
        <w:adjustRightInd w:val="0"/>
        <w:spacing w:line="276" w:lineRule="auto"/>
        <w:ind w:left="426"/>
        <w:jc w:val="both"/>
        <w:rPr>
          <w:rFonts w:asciiTheme="minorHAnsi" w:hAnsiTheme="minorHAnsi" w:cstheme="minorHAnsi"/>
          <w:sz w:val="22"/>
          <w:szCs w:val="22"/>
        </w:rPr>
      </w:pPr>
      <w:r w:rsidRPr="002365E1">
        <w:rPr>
          <w:rFonts w:asciiTheme="minorHAnsi" w:hAnsiTheme="minorHAnsi" w:cstheme="minorHAnsi"/>
          <w:sz w:val="22"/>
          <w:szCs w:val="22"/>
        </w:rPr>
        <w:t xml:space="preserve">- zmiana terminu wykonania przedmiotu zamówienia; </w:t>
      </w:r>
    </w:p>
    <w:p w14:paraId="05F7B88F" w14:textId="77777777" w:rsidR="0032489E" w:rsidRDefault="00B76EA9" w:rsidP="004A01AB">
      <w:pPr>
        <w:autoSpaceDE w:val="0"/>
        <w:autoSpaceDN w:val="0"/>
        <w:adjustRightInd w:val="0"/>
        <w:spacing w:line="276" w:lineRule="auto"/>
        <w:ind w:left="426"/>
        <w:jc w:val="both"/>
        <w:rPr>
          <w:rFonts w:asciiTheme="minorHAnsi" w:hAnsiTheme="minorHAnsi" w:cstheme="minorHAnsi"/>
          <w:sz w:val="22"/>
          <w:szCs w:val="22"/>
        </w:rPr>
      </w:pPr>
      <w:r w:rsidRPr="002365E1">
        <w:rPr>
          <w:rFonts w:asciiTheme="minorHAnsi" w:hAnsiTheme="minorHAnsi" w:cstheme="minorHAnsi"/>
          <w:sz w:val="22"/>
          <w:szCs w:val="22"/>
        </w:rPr>
        <w:t>- zmiana zakresu prac wykonywanych przez podwykonawców, w stosunku do treści oferty</w:t>
      </w:r>
      <w:r w:rsidR="0032489E">
        <w:rPr>
          <w:rFonts w:asciiTheme="minorHAnsi" w:hAnsiTheme="minorHAnsi" w:cstheme="minorHAnsi"/>
          <w:sz w:val="22"/>
          <w:szCs w:val="22"/>
        </w:rPr>
        <w:t>,</w:t>
      </w:r>
    </w:p>
    <w:p w14:paraId="0B8A1DBB" w14:textId="5A405CF7" w:rsidR="00B76EA9" w:rsidRPr="002365E1" w:rsidRDefault="00DA1A1C" w:rsidP="002365E1">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00B76EA9" w:rsidRPr="002365E1">
        <w:rPr>
          <w:rFonts w:asciiTheme="minorHAnsi" w:hAnsiTheme="minorHAnsi" w:cstheme="minorHAnsi"/>
          <w:sz w:val="22"/>
          <w:szCs w:val="22"/>
        </w:rPr>
        <w:t xml:space="preserve">2) w zakresie terminu realizacji umowy, jeżeli: </w:t>
      </w:r>
    </w:p>
    <w:p w14:paraId="32290B65" w14:textId="7A081F90" w:rsidR="00B76EA9" w:rsidRPr="002365E1" w:rsidRDefault="00DA1A1C" w:rsidP="002365E1">
      <w:pPr>
        <w:autoSpaceDE w:val="0"/>
        <w:autoSpaceDN w:val="0"/>
        <w:adjustRightInd w:val="0"/>
        <w:spacing w:line="276" w:lineRule="auto"/>
        <w:ind w:left="426"/>
        <w:jc w:val="both"/>
        <w:rPr>
          <w:rFonts w:asciiTheme="minorHAnsi" w:hAnsiTheme="minorHAnsi" w:cstheme="minorHAnsi"/>
          <w:sz w:val="22"/>
          <w:szCs w:val="22"/>
        </w:rPr>
      </w:pPr>
      <w:r>
        <w:rPr>
          <w:rFonts w:asciiTheme="minorHAnsi" w:hAnsiTheme="minorHAnsi" w:cstheme="minorHAnsi"/>
          <w:sz w:val="22"/>
          <w:szCs w:val="22"/>
        </w:rPr>
        <w:t>a</w:t>
      </w:r>
      <w:r w:rsidR="00B76EA9" w:rsidRPr="002365E1">
        <w:rPr>
          <w:rFonts w:asciiTheme="minorHAnsi" w:hAnsiTheme="minorHAnsi" w:cstheme="minorHAnsi"/>
          <w:sz w:val="22"/>
          <w:szCs w:val="22"/>
        </w:rPr>
        <w:t xml:space="preserve">) zaszły okoliczności, których nie można było przewidzieć, jedynie jednak w sytuacji, gdy nieprzewidziane okoliczności nie wynikają z przyczyn leżących po stronie Wykonawcy; </w:t>
      </w:r>
    </w:p>
    <w:p w14:paraId="08E420CD" w14:textId="69E30BD5" w:rsidR="00B76EA9" w:rsidRPr="002365E1" w:rsidRDefault="00DA1A1C" w:rsidP="002365E1">
      <w:pPr>
        <w:autoSpaceDE w:val="0"/>
        <w:autoSpaceDN w:val="0"/>
        <w:adjustRightInd w:val="0"/>
        <w:spacing w:line="276" w:lineRule="auto"/>
        <w:ind w:left="426"/>
        <w:jc w:val="both"/>
        <w:rPr>
          <w:rFonts w:asciiTheme="minorHAnsi" w:hAnsiTheme="minorHAnsi" w:cstheme="minorHAnsi"/>
          <w:sz w:val="22"/>
          <w:szCs w:val="22"/>
        </w:rPr>
      </w:pPr>
      <w:r>
        <w:rPr>
          <w:rFonts w:asciiTheme="minorHAnsi" w:hAnsiTheme="minorHAnsi" w:cstheme="minorHAnsi"/>
          <w:sz w:val="22"/>
          <w:szCs w:val="22"/>
        </w:rPr>
        <w:t>b</w:t>
      </w:r>
      <w:r w:rsidR="00B76EA9" w:rsidRPr="002365E1">
        <w:rPr>
          <w:rFonts w:asciiTheme="minorHAnsi" w:hAnsiTheme="minorHAnsi" w:cstheme="minorHAnsi"/>
          <w:sz w:val="22"/>
          <w:szCs w:val="22"/>
        </w:rPr>
        <w:t xml:space="preserve">) zaszły przyczyny leżące po stronie Zamawiającego; </w:t>
      </w:r>
    </w:p>
    <w:p w14:paraId="5963ECA9" w14:textId="164FE5AF" w:rsidR="004A01AB" w:rsidRDefault="00B76EA9" w:rsidP="004C48EE">
      <w:pPr>
        <w:autoSpaceDE w:val="0"/>
        <w:autoSpaceDN w:val="0"/>
        <w:adjustRightInd w:val="0"/>
        <w:spacing w:line="276" w:lineRule="auto"/>
        <w:ind w:left="284"/>
        <w:jc w:val="both"/>
        <w:rPr>
          <w:rFonts w:asciiTheme="minorHAnsi" w:hAnsiTheme="minorHAnsi" w:cstheme="minorHAnsi"/>
          <w:sz w:val="22"/>
          <w:szCs w:val="22"/>
        </w:rPr>
      </w:pPr>
      <w:r w:rsidRPr="002365E1">
        <w:rPr>
          <w:rFonts w:asciiTheme="minorHAnsi" w:hAnsiTheme="minorHAnsi" w:cstheme="minorHAnsi"/>
          <w:sz w:val="22"/>
          <w:szCs w:val="22"/>
        </w:rPr>
        <w:lastRenderedPageBreak/>
        <w:t>3) w zakresie wynagrodzenia, jeżeli zmiany te są korzystne dla Zamawiającego, a w szczególności w przypadku zmniejszenia ilościowej realizacji zamówienia. Zamawiający zmniejszy zakres i wartość usługi o wartość kosztów tej usługi według formularza cenowego</w:t>
      </w:r>
      <w:r w:rsidR="0032489E">
        <w:rPr>
          <w:rFonts w:asciiTheme="minorHAnsi" w:hAnsiTheme="minorHAnsi" w:cstheme="minorHAnsi"/>
          <w:sz w:val="22"/>
          <w:szCs w:val="22"/>
        </w:rPr>
        <w:t xml:space="preserve">. </w:t>
      </w:r>
    </w:p>
    <w:p w14:paraId="61146292" w14:textId="122B35E1" w:rsidR="00B76EA9" w:rsidRPr="002365E1" w:rsidRDefault="004C48EE" w:rsidP="002365E1">
      <w:pPr>
        <w:autoSpaceDE w:val="0"/>
        <w:autoSpaceDN w:val="0"/>
        <w:adjustRightInd w:val="0"/>
        <w:spacing w:line="276" w:lineRule="auto"/>
        <w:ind w:left="284"/>
        <w:jc w:val="both"/>
        <w:rPr>
          <w:rFonts w:asciiTheme="minorHAnsi" w:hAnsiTheme="minorHAnsi" w:cstheme="minorHAnsi"/>
          <w:sz w:val="22"/>
          <w:szCs w:val="22"/>
        </w:rPr>
      </w:pPr>
      <w:r>
        <w:rPr>
          <w:rFonts w:asciiTheme="minorHAnsi" w:hAnsiTheme="minorHAnsi" w:cstheme="minorHAnsi"/>
          <w:sz w:val="22"/>
          <w:szCs w:val="22"/>
        </w:rPr>
        <w:t>4</w:t>
      </w:r>
      <w:r w:rsidR="00B76EA9" w:rsidRPr="002365E1">
        <w:rPr>
          <w:rFonts w:asciiTheme="minorHAnsi" w:hAnsiTheme="minorHAnsi" w:cstheme="minorHAnsi"/>
          <w:sz w:val="22"/>
          <w:szCs w:val="22"/>
        </w:rPr>
        <w:t xml:space="preserve">) w zakresie zmiany podwykonawców, o ile Wykonawca będzie korzystał z pomocy podwykonawców – na zasadach określonych w Kodeksie Cywilnym; </w:t>
      </w:r>
    </w:p>
    <w:p w14:paraId="5C4B2124" w14:textId="2050BF51" w:rsidR="004A01AB" w:rsidRPr="002365E1" w:rsidRDefault="008E321A" w:rsidP="00B76EA9">
      <w:pPr>
        <w:autoSpaceDE w:val="0"/>
        <w:autoSpaceDN w:val="0"/>
        <w:adjustRightInd w:val="0"/>
        <w:spacing w:line="276" w:lineRule="auto"/>
        <w:ind w:left="142"/>
        <w:jc w:val="both"/>
        <w:rPr>
          <w:rFonts w:asciiTheme="minorHAnsi" w:hAnsiTheme="minorHAnsi" w:cstheme="minorHAnsi"/>
          <w:sz w:val="22"/>
          <w:szCs w:val="22"/>
        </w:rPr>
      </w:pPr>
      <w:r>
        <w:rPr>
          <w:rFonts w:asciiTheme="minorHAnsi" w:hAnsiTheme="minorHAnsi" w:cstheme="minorHAnsi"/>
          <w:sz w:val="22"/>
          <w:szCs w:val="22"/>
        </w:rPr>
        <w:t>9</w:t>
      </w:r>
      <w:r w:rsidR="00B76EA9" w:rsidRPr="002365E1">
        <w:rPr>
          <w:rFonts w:asciiTheme="minorHAnsi" w:hAnsiTheme="minorHAnsi" w:cstheme="minorHAnsi"/>
          <w:sz w:val="22"/>
          <w:szCs w:val="22"/>
        </w:rPr>
        <w:t xml:space="preserve">. Zmiany treści umowy wymagają formy pisemnej pod rygorem bezskuteczności. </w:t>
      </w:r>
    </w:p>
    <w:p w14:paraId="7B85666F" w14:textId="54C85ACB" w:rsidR="004A01AB" w:rsidRPr="002365E1" w:rsidRDefault="00B76EA9" w:rsidP="00B76EA9">
      <w:pPr>
        <w:autoSpaceDE w:val="0"/>
        <w:autoSpaceDN w:val="0"/>
        <w:adjustRightInd w:val="0"/>
        <w:spacing w:line="276" w:lineRule="auto"/>
        <w:ind w:left="142"/>
        <w:jc w:val="both"/>
        <w:rPr>
          <w:rFonts w:asciiTheme="minorHAnsi" w:hAnsiTheme="minorHAnsi" w:cstheme="minorHAnsi"/>
          <w:sz w:val="22"/>
          <w:szCs w:val="22"/>
        </w:rPr>
      </w:pPr>
      <w:r w:rsidRPr="002365E1">
        <w:rPr>
          <w:rFonts w:asciiTheme="minorHAnsi" w:hAnsiTheme="minorHAnsi" w:cstheme="minorHAnsi"/>
          <w:sz w:val="22"/>
          <w:szCs w:val="22"/>
        </w:rPr>
        <w:t>1</w:t>
      </w:r>
      <w:r w:rsidR="008E321A">
        <w:rPr>
          <w:rFonts w:asciiTheme="minorHAnsi" w:hAnsiTheme="minorHAnsi" w:cstheme="minorHAnsi"/>
          <w:sz w:val="22"/>
          <w:szCs w:val="22"/>
        </w:rPr>
        <w:t>0</w:t>
      </w:r>
      <w:r w:rsidRPr="002365E1">
        <w:rPr>
          <w:rFonts w:asciiTheme="minorHAnsi" w:hAnsiTheme="minorHAnsi" w:cstheme="minorHAnsi"/>
          <w:sz w:val="22"/>
          <w:szCs w:val="22"/>
        </w:rPr>
        <w:t xml:space="preserve">. Przyczyny dokonania zmian postanowień Umowy oraz uzasadnienie takich zmian należy opisać w stosownych dokumentach (notatka służbowa, pismo Wykonawcy, itp.). </w:t>
      </w:r>
    </w:p>
    <w:p w14:paraId="5C6B766B" w14:textId="25500BD1" w:rsidR="00B76EA9" w:rsidRPr="002365E1" w:rsidRDefault="00B76EA9" w:rsidP="002365E1">
      <w:pPr>
        <w:autoSpaceDE w:val="0"/>
        <w:autoSpaceDN w:val="0"/>
        <w:adjustRightInd w:val="0"/>
        <w:spacing w:line="276" w:lineRule="auto"/>
        <w:ind w:left="142"/>
        <w:jc w:val="both"/>
        <w:rPr>
          <w:rFonts w:asciiTheme="minorHAnsi" w:hAnsiTheme="minorHAnsi" w:cstheme="minorHAnsi"/>
          <w:sz w:val="22"/>
          <w:szCs w:val="22"/>
        </w:rPr>
      </w:pPr>
      <w:r w:rsidRPr="002365E1">
        <w:rPr>
          <w:rFonts w:asciiTheme="minorHAnsi" w:hAnsiTheme="minorHAnsi" w:cstheme="minorHAnsi"/>
          <w:sz w:val="22"/>
          <w:szCs w:val="22"/>
        </w:rPr>
        <w:t>1</w:t>
      </w:r>
      <w:r w:rsidR="008E321A">
        <w:rPr>
          <w:rFonts w:asciiTheme="minorHAnsi" w:hAnsiTheme="minorHAnsi" w:cstheme="minorHAnsi"/>
          <w:sz w:val="22"/>
          <w:szCs w:val="22"/>
        </w:rPr>
        <w:t>1</w:t>
      </w:r>
      <w:r w:rsidRPr="002365E1">
        <w:rPr>
          <w:rFonts w:asciiTheme="minorHAnsi" w:hAnsiTheme="minorHAnsi" w:cstheme="minorHAnsi"/>
          <w:sz w:val="22"/>
          <w:szCs w:val="22"/>
        </w:rPr>
        <w:t>. Projekt aneksu przygotuje Zamawiający.</w:t>
      </w:r>
    </w:p>
    <w:p w14:paraId="22D08BF0" w14:textId="03B6A920" w:rsidR="00AE29BE" w:rsidRDefault="00AE29BE" w:rsidP="003B5BEC">
      <w:pPr>
        <w:autoSpaceDE w:val="0"/>
        <w:autoSpaceDN w:val="0"/>
        <w:adjustRightInd w:val="0"/>
        <w:spacing w:line="276" w:lineRule="auto"/>
        <w:rPr>
          <w:rFonts w:ascii="Calibri" w:hAnsi="Calibri" w:cs="Calibri"/>
          <w:b/>
          <w:sz w:val="22"/>
          <w:szCs w:val="22"/>
        </w:rPr>
      </w:pPr>
      <w:r w:rsidRPr="003B5BEC">
        <w:rPr>
          <w:rFonts w:ascii="Calibri" w:hAnsi="Calibri" w:cs="Calibri"/>
          <w:b/>
          <w:sz w:val="22"/>
          <w:szCs w:val="22"/>
        </w:rPr>
        <w:t>§ 1</w:t>
      </w:r>
      <w:r w:rsidR="00FA2C37">
        <w:rPr>
          <w:rFonts w:ascii="Calibri" w:hAnsi="Calibri" w:cs="Calibri"/>
          <w:b/>
          <w:sz w:val="22"/>
          <w:szCs w:val="22"/>
        </w:rPr>
        <w:t>6</w:t>
      </w:r>
      <w:r>
        <w:rPr>
          <w:rFonts w:ascii="Calibri" w:hAnsi="Calibri" w:cs="Calibri"/>
          <w:b/>
          <w:sz w:val="22"/>
          <w:szCs w:val="22"/>
        </w:rPr>
        <w:t>.</w:t>
      </w:r>
    </w:p>
    <w:p w14:paraId="2CA95165" w14:textId="35953B6C" w:rsidR="00D00701" w:rsidRPr="003B5BEC" w:rsidRDefault="00AE29BE" w:rsidP="003B5BEC">
      <w:pPr>
        <w:autoSpaceDE w:val="0"/>
        <w:autoSpaceDN w:val="0"/>
        <w:adjustRightInd w:val="0"/>
        <w:spacing w:line="276" w:lineRule="auto"/>
        <w:rPr>
          <w:rFonts w:ascii="Calibri" w:hAnsi="Calibri" w:cs="Calibri"/>
          <w:b/>
          <w:sz w:val="22"/>
          <w:szCs w:val="22"/>
        </w:rPr>
      </w:pPr>
      <w:r w:rsidRPr="003B5BEC">
        <w:rPr>
          <w:rFonts w:ascii="Calibri" w:hAnsi="Calibri" w:cs="Calibri"/>
          <w:b/>
          <w:sz w:val="22"/>
          <w:szCs w:val="22"/>
        </w:rPr>
        <w:t xml:space="preserve"> Klauzula waloryzacyjna (wzrost materiałów i kosztów)</w:t>
      </w:r>
    </w:p>
    <w:p w14:paraId="1A37173B" w14:textId="04B100C2" w:rsidR="0075686A" w:rsidRPr="003B5BEC" w:rsidRDefault="0075686A" w:rsidP="00513B77">
      <w:pPr>
        <w:pStyle w:val="Akapitzlist"/>
        <w:widowControl/>
        <w:numPr>
          <w:ilvl w:val="0"/>
          <w:numId w:val="29"/>
        </w:numPr>
        <w:suppressAutoHyphens w:val="0"/>
        <w:spacing w:before="120" w:after="200" w:line="276" w:lineRule="auto"/>
        <w:jc w:val="both"/>
        <w:rPr>
          <w:rFonts w:ascii="Calibri" w:hAnsi="Calibri" w:cs="Calibri"/>
          <w:sz w:val="22"/>
          <w:szCs w:val="22"/>
        </w:rPr>
      </w:pPr>
      <w:r w:rsidRPr="003B5BEC">
        <w:rPr>
          <w:rFonts w:ascii="Calibri" w:hAnsi="Calibri" w:cs="Calibri"/>
          <w:sz w:val="22"/>
          <w:szCs w:val="22"/>
        </w:rPr>
        <w:t>Zamawiający przewiduje możliwość zmiany wysokości wynagrodzenia należnego wykonawcy w przypadku zmiany cen materiałów lub kosztów związanych z realizacją zamówienia, z tym zastrzeżeniem, że:</w:t>
      </w:r>
    </w:p>
    <w:p w14:paraId="4E8302FB" w14:textId="77777777" w:rsidR="0075686A" w:rsidRPr="003B5BEC" w:rsidRDefault="0075686A" w:rsidP="0075686A">
      <w:pPr>
        <w:pStyle w:val="Akapitzlist"/>
        <w:widowControl/>
        <w:numPr>
          <w:ilvl w:val="1"/>
          <w:numId w:val="29"/>
        </w:numPr>
        <w:suppressAutoHyphens w:val="0"/>
        <w:spacing w:before="120" w:after="200" w:line="276" w:lineRule="auto"/>
        <w:jc w:val="both"/>
        <w:rPr>
          <w:rFonts w:ascii="Calibri" w:hAnsi="Calibri" w:cs="Calibri"/>
          <w:sz w:val="22"/>
          <w:szCs w:val="22"/>
        </w:rPr>
      </w:pPr>
      <w:r w:rsidRPr="003B5BEC">
        <w:rPr>
          <w:rFonts w:ascii="Calibri" w:hAnsi="Calibri" w:cs="Calibri"/>
          <w:sz w:val="22"/>
          <w:szCs w:val="22"/>
        </w:rPr>
        <w:t>minimalny poziom zmiany ceny materiałów lub kosztów, uprawniający strony umowy do żądania zmiany wynagrodzenia wynosi 5 % w stosunku do cen lub kosztów z miesiąca, w którym złożono ofertę Wykonawcy,</w:t>
      </w:r>
    </w:p>
    <w:p w14:paraId="13163B24" w14:textId="77777777" w:rsidR="0075686A" w:rsidRPr="003B5BEC" w:rsidRDefault="0075686A" w:rsidP="0075686A">
      <w:pPr>
        <w:pStyle w:val="Akapitzlist"/>
        <w:widowControl/>
        <w:numPr>
          <w:ilvl w:val="1"/>
          <w:numId w:val="29"/>
        </w:numPr>
        <w:suppressAutoHyphens w:val="0"/>
        <w:spacing w:before="120" w:after="200" w:line="276" w:lineRule="auto"/>
        <w:jc w:val="both"/>
        <w:rPr>
          <w:rFonts w:ascii="Calibri" w:hAnsi="Calibri" w:cs="Calibri"/>
          <w:sz w:val="22"/>
          <w:szCs w:val="22"/>
        </w:rPr>
      </w:pPr>
      <w:r w:rsidRPr="003B5BEC">
        <w:rPr>
          <w:rFonts w:ascii="Calibri" w:hAnsi="Calibri" w:cs="Calibri"/>
          <w:sz w:val="22"/>
          <w:szCs w:val="22"/>
        </w:rPr>
        <w:t>poziom zmiany wynagrodzenia zostanie ustalony na podstawie wskaźnika zmiany cen materiałów lub kosztów ogłoszonego w komunikacie prezesa Głównego Urzędu Statystycznego, ustalonego w stosunku do kwartału, w którym została złożona oferta Wykonawcy; poziom zmiany będzie stanowił różnicę ceny materiałów lub kosztów ogłoszonych w komunikacie prezesa Głównego Urzędu Statystycznego z miesiąca, za który wnioskowana jest zmiana a poziomem cen materiałów/ kosztów wynikających z komunikatu Prezesa GUS za miesiąc, w którym została złożona oferta Wykonawcy,</w:t>
      </w:r>
    </w:p>
    <w:p w14:paraId="56E79364" w14:textId="77777777" w:rsidR="0075686A" w:rsidRPr="003B5BEC" w:rsidRDefault="0075686A" w:rsidP="0075686A">
      <w:pPr>
        <w:pStyle w:val="Akapitzlist"/>
        <w:widowControl/>
        <w:numPr>
          <w:ilvl w:val="1"/>
          <w:numId w:val="29"/>
        </w:numPr>
        <w:suppressAutoHyphens w:val="0"/>
        <w:spacing w:before="120" w:after="200" w:line="276" w:lineRule="auto"/>
        <w:jc w:val="both"/>
        <w:rPr>
          <w:rFonts w:ascii="Calibri" w:hAnsi="Calibri" w:cs="Calibri"/>
          <w:sz w:val="22"/>
          <w:szCs w:val="22"/>
        </w:rPr>
      </w:pPr>
      <w:r w:rsidRPr="003B5BEC">
        <w:rPr>
          <w:rFonts w:ascii="Calibri" w:hAnsi="Calibri" w:cs="Calibri"/>
          <w:sz w:val="22"/>
          <w:szCs w:val="22"/>
        </w:rPr>
        <w:t xml:space="preserve">Sposób określenia wpływu zmiany ceny materiałów lub kosztów na koszt wykonania zamówienia nastąpi na podstawie wniosku strony wnioskującej o zmianę i dokumentów dołączonych do tego wniosku potwierdzających m.in. rzeczywiste zastosowanie poszczególnych materiałów/poniesienie poszczególnych kosztów w ramach niniejszego zamówienia, a także na podstawie komunikatów Prezesa GUS, o których mowa w pkt 2 powyżej. Zmiana wynagrodzenia może nastąpić na podstawie pisemnego aneksu podpisanego przez obie Strony Umowy. </w:t>
      </w:r>
    </w:p>
    <w:p w14:paraId="0D0E4FD4" w14:textId="0AE22440" w:rsidR="0075686A" w:rsidRPr="003B5BEC" w:rsidRDefault="0075686A" w:rsidP="0075686A">
      <w:pPr>
        <w:pStyle w:val="Akapitzlist"/>
        <w:widowControl/>
        <w:numPr>
          <w:ilvl w:val="1"/>
          <w:numId w:val="29"/>
        </w:numPr>
        <w:suppressAutoHyphens w:val="0"/>
        <w:spacing w:before="120" w:after="200" w:line="276" w:lineRule="auto"/>
        <w:jc w:val="both"/>
        <w:rPr>
          <w:rFonts w:ascii="Calibri" w:hAnsi="Calibri" w:cs="Calibri"/>
          <w:sz w:val="22"/>
          <w:szCs w:val="22"/>
        </w:rPr>
      </w:pPr>
      <w:r w:rsidRPr="003B5BEC">
        <w:rPr>
          <w:rFonts w:ascii="Calibri" w:hAnsi="Calibri" w:cs="Calibri"/>
          <w:sz w:val="22"/>
          <w:szCs w:val="22"/>
        </w:rPr>
        <w:t>maksymalna wartość zmiany wynagrodzenia, jaką dop</w:t>
      </w:r>
      <w:r w:rsidR="00AE29BE" w:rsidRPr="00D120CB">
        <w:rPr>
          <w:rFonts w:ascii="Calibri" w:hAnsi="Calibri" w:cs="Calibri"/>
          <w:sz w:val="22"/>
          <w:szCs w:val="22"/>
        </w:rPr>
        <w:t xml:space="preserve">uszcza zamawiający, to łącznie </w:t>
      </w:r>
      <w:r w:rsidR="00AE29BE">
        <w:rPr>
          <w:rFonts w:ascii="Calibri" w:hAnsi="Calibri" w:cs="Calibri"/>
          <w:sz w:val="22"/>
          <w:szCs w:val="22"/>
        </w:rPr>
        <w:t>7</w:t>
      </w:r>
      <w:r w:rsidRPr="003B5BEC">
        <w:rPr>
          <w:rFonts w:ascii="Calibri" w:hAnsi="Calibri" w:cs="Calibri"/>
          <w:sz w:val="22"/>
          <w:szCs w:val="22"/>
        </w:rPr>
        <w:t xml:space="preserve"> % w stosunku do wartości całkowitego wynagr</w:t>
      </w:r>
      <w:r w:rsidR="00AE29BE" w:rsidRPr="00D120CB">
        <w:rPr>
          <w:rFonts w:ascii="Calibri" w:hAnsi="Calibri" w:cs="Calibri"/>
          <w:sz w:val="22"/>
          <w:szCs w:val="22"/>
        </w:rPr>
        <w:t xml:space="preserve">odzenia brutto określonego w § </w:t>
      </w:r>
      <w:r w:rsidR="008E321A">
        <w:rPr>
          <w:rFonts w:ascii="Calibri" w:hAnsi="Calibri" w:cs="Calibri"/>
          <w:sz w:val="22"/>
          <w:szCs w:val="22"/>
        </w:rPr>
        <w:t>10</w:t>
      </w:r>
      <w:r w:rsidRPr="003B5BEC">
        <w:rPr>
          <w:rFonts w:ascii="Calibri" w:hAnsi="Calibri" w:cs="Calibri"/>
          <w:sz w:val="22"/>
          <w:szCs w:val="22"/>
        </w:rPr>
        <w:t xml:space="preserve"> ust. 1 umowy;</w:t>
      </w:r>
    </w:p>
    <w:p w14:paraId="7BDAF6B2" w14:textId="24BA5DA3" w:rsidR="0075686A" w:rsidRDefault="0075686A" w:rsidP="003B5BEC">
      <w:pPr>
        <w:pStyle w:val="Akapitzlist"/>
        <w:widowControl/>
        <w:numPr>
          <w:ilvl w:val="1"/>
          <w:numId w:val="29"/>
        </w:numPr>
        <w:suppressAutoHyphens w:val="0"/>
        <w:spacing w:before="120" w:after="200" w:line="276" w:lineRule="auto"/>
        <w:jc w:val="both"/>
        <w:rPr>
          <w:rFonts w:ascii="Calibri" w:hAnsi="Calibri" w:cs="Calibri"/>
          <w:sz w:val="22"/>
          <w:szCs w:val="22"/>
        </w:rPr>
      </w:pPr>
      <w:r w:rsidRPr="003B5BEC">
        <w:rPr>
          <w:rFonts w:ascii="Calibri" w:hAnsi="Calibri" w:cs="Calibri"/>
          <w:sz w:val="22"/>
          <w:szCs w:val="22"/>
        </w:rPr>
        <w:t>zmiana wynagrodzenia może nastąpić co kwartał, począwszy najwcześniej od 7-go miesiąca obowiązywania niniejszej Umowy.</w:t>
      </w:r>
    </w:p>
    <w:p w14:paraId="184090A8" w14:textId="0CDDD652" w:rsidR="00DD5AB4" w:rsidRPr="003B5BEC" w:rsidRDefault="00DD5AB4" w:rsidP="00513B77">
      <w:pPr>
        <w:pStyle w:val="Akapitzlist"/>
        <w:widowControl/>
        <w:numPr>
          <w:ilvl w:val="0"/>
          <w:numId w:val="29"/>
        </w:numPr>
        <w:suppressAutoHyphens w:val="0"/>
        <w:spacing w:before="120" w:after="200" w:line="276" w:lineRule="auto"/>
        <w:jc w:val="both"/>
        <w:rPr>
          <w:rFonts w:ascii="Calibri" w:hAnsi="Calibri" w:cs="Calibri"/>
          <w:sz w:val="22"/>
          <w:szCs w:val="22"/>
        </w:rPr>
      </w:pPr>
      <w:r>
        <w:rPr>
          <w:rFonts w:ascii="Calibri" w:hAnsi="Calibri" w:cs="Calibri"/>
          <w:sz w:val="22"/>
          <w:szCs w:val="22"/>
        </w:rPr>
        <w:t>Wykonawca, którego wynagrodzenie zostało zmienione zgodnie z ust. 1, zobowiązany jest do zmiany wynagrodzenia przysługującego podwykonawcy, z którym zawarł umowę, w zakresie odpowiadającym zmianom cen materiałów lub kosztów dotyczących zobowiązania podwykonawcy.</w:t>
      </w:r>
    </w:p>
    <w:p w14:paraId="76A459CB" w14:textId="1182D591" w:rsidR="00D00701" w:rsidRPr="00A15236" w:rsidRDefault="00D00701" w:rsidP="005D51F3">
      <w:pPr>
        <w:autoSpaceDE w:val="0"/>
        <w:autoSpaceDN w:val="0"/>
        <w:adjustRightInd w:val="0"/>
        <w:spacing w:line="276" w:lineRule="auto"/>
        <w:rPr>
          <w:rFonts w:ascii="Calibri" w:hAnsi="Calibri" w:cs="Calibri"/>
          <w:b/>
          <w:bCs/>
          <w:sz w:val="22"/>
          <w:szCs w:val="22"/>
        </w:rPr>
      </w:pPr>
      <w:r w:rsidRPr="00A15236">
        <w:rPr>
          <w:rFonts w:ascii="Calibri" w:hAnsi="Calibri" w:cs="Calibri"/>
          <w:b/>
          <w:bCs/>
          <w:sz w:val="22"/>
          <w:szCs w:val="22"/>
        </w:rPr>
        <w:t>§ 1</w:t>
      </w:r>
      <w:r w:rsidR="00FA2C37">
        <w:rPr>
          <w:rFonts w:ascii="Calibri" w:hAnsi="Calibri" w:cs="Calibri"/>
          <w:b/>
          <w:bCs/>
          <w:sz w:val="22"/>
          <w:szCs w:val="22"/>
        </w:rPr>
        <w:t>7</w:t>
      </w:r>
      <w:r w:rsidRPr="00A15236">
        <w:rPr>
          <w:rFonts w:ascii="Calibri" w:hAnsi="Calibri" w:cs="Calibri"/>
          <w:b/>
          <w:bCs/>
          <w:sz w:val="22"/>
          <w:szCs w:val="22"/>
        </w:rPr>
        <w:t>.</w:t>
      </w:r>
    </w:p>
    <w:p w14:paraId="1A15B33D" w14:textId="77777777" w:rsidR="00D00701" w:rsidRPr="00A15236" w:rsidRDefault="00D00701" w:rsidP="005D51F3">
      <w:pPr>
        <w:autoSpaceDE w:val="0"/>
        <w:autoSpaceDN w:val="0"/>
        <w:adjustRightInd w:val="0"/>
        <w:spacing w:line="276" w:lineRule="auto"/>
        <w:rPr>
          <w:rFonts w:ascii="Calibri" w:hAnsi="Calibri" w:cs="Calibri"/>
          <w:sz w:val="22"/>
          <w:szCs w:val="22"/>
        </w:rPr>
      </w:pPr>
      <w:r w:rsidRPr="00A15236">
        <w:rPr>
          <w:rFonts w:ascii="Calibri" w:hAnsi="Calibri" w:cs="Calibri"/>
          <w:b/>
          <w:bCs/>
          <w:sz w:val="22"/>
          <w:szCs w:val="22"/>
        </w:rPr>
        <w:t>Osoby odpowiedzialne za realizację umowy i sposób porozumiewania się Stron</w:t>
      </w:r>
    </w:p>
    <w:p w14:paraId="4D89F39E" w14:textId="77777777" w:rsidR="00D00701" w:rsidRPr="00A15236" w:rsidRDefault="00D00701" w:rsidP="007005A5">
      <w:pPr>
        <w:numPr>
          <w:ilvl w:val="0"/>
          <w:numId w:val="20"/>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Osobą odpowiedzialną za realizację niniejszej umowy jest ze strony Zamawiającego:……………………….. </w:t>
      </w:r>
    </w:p>
    <w:p w14:paraId="4053C0AD" w14:textId="77777777" w:rsidR="00D00701" w:rsidRPr="00A15236" w:rsidRDefault="00D00701" w:rsidP="007005A5">
      <w:pPr>
        <w:numPr>
          <w:ilvl w:val="0"/>
          <w:numId w:val="20"/>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Osobą odpowiedzialną za realizację niniejszej umowy jest ze strony </w:t>
      </w:r>
      <w:r w:rsidRPr="00A15236">
        <w:rPr>
          <w:rFonts w:ascii="Calibri" w:hAnsi="Calibri" w:cs="Calibri"/>
          <w:sz w:val="22"/>
          <w:szCs w:val="22"/>
        </w:rPr>
        <w:lastRenderedPageBreak/>
        <w:t xml:space="preserve">Wykonawcy:…………………………….. </w:t>
      </w:r>
    </w:p>
    <w:p w14:paraId="6813833D" w14:textId="77777777" w:rsidR="00D00701" w:rsidRPr="00A15236" w:rsidRDefault="00D00701" w:rsidP="007005A5">
      <w:pPr>
        <w:numPr>
          <w:ilvl w:val="0"/>
          <w:numId w:val="20"/>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Osoby wskazane w ust. 1 i 2 mogą zostać zmienione jedynie w przypadku poinformowania stron w formie pisemnej o zaistnieniu zmian. </w:t>
      </w:r>
    </w:p>
    <w:p w14:paraId="4F9EA58F" w14:textId="77777777" w:rsidR="00D00701" w:rsidRPr="00A15236" w:rsidRDefault="00D00701" w:rsidP="007005A5">
      <w:pPr>
        <w:numPr>
          <w:ilvl w:val="0"/>
          <w:numId w:val="20"/>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Wszelkie informacje przekazywane pomiędzy Zamawiającym a Wykonawcą przekazywane będą, o ile umowa bądź przepisy prawa nie stanowią inaczej, pisemnie za pośrednictwem poczty, kuriera</w:t>
      </w:r>
      <w:r w:rsidR="00654228" w:rsidRPr="00A15236">
        <w:rPr>
          <w:rFonts w:ascii="Calibri" w:hAnsi="Calibri" w:cs="Calibri"/>
          <w:sz w:val="22"/>
          <w:szCs w:val="22"/>
        </w:rPr>
        <w:t xml:space="preserve"> </w:t>
      </w:r>
      <w:r w:rsidRPr="00A15236">
        <w:rPr>
          <w:rFonts w:ascii="Calibri" w:hAnsi="Calibri" w:cs="Calibri"/>
          <w:sz w:val="22"/>
          <w:szCs w:val="22"/>
        </w:rPr>
        <w:t xml:space="preserve">lub drogą elektroniczną. Informacje przekazane drogą elektroniczną należy niezwłocznie potwierdzić pisemnie za pośrednictwem poczty lub kuriera na żądanie drugiej Strony. </w:t>
      </w:r>
    </w:p>
    <w:p w14:paraId="14423618" w14:textId="77777777" w:rsidR="00D00701" w:rsidRPr="00A15236" w:rsidRDefault="00D00701" w:rsidP="007005A5">
      <w:pPr>
        <w:numPr>
          <w:ilvl w:val="0"/>
          <w:numId w:val="20"/>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 przypadku zmiany adresu do doręczeń, każda ze Stron powiadomi o tym drugą Stronę na piśmie z odpowiednim wyprzedzeniem. W przypadku niedopełnienia tego obowiązku, doręczenia dokonane na dotychczasowy adres uznaje się za skuteczne. </w:t>
      </w:r>
    </w:p>
    <w:p w14:paraId="4B21F3B6" w14:textId="298938C6" w:rsidR="00D00701" w:rsidRPr="00A15236" w:rsidRDefault="00D00701" w:rsidP="007005A5">
      <w:pPr>
        <w:numPr>
          <w:ilvl w:val="0"/>
          <w:numId w:val="20"/>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Zmiany danych, o których mowa ust. 1 i 2, nie stanowią zmiany umowy i nie wymagają formy pisemnego aneksu. </w:t>
      </w:r>
    </w:p>
    <w:p w14:paraId="708F6169" w14:textId="77777777" w:rsidR="00D00701" w:rsidRPr="00A15236" w:rsidRDefault="00D00701" w:rsidP="00D00701">
      <w:pPr>
        <w:autoSpaceDE w:val="0"/>
        <w:autoSpaceDN w:val="0"/>
        <w:adjustRightInd w:val="0"/>
        <w:spacing w:line="276" w:lineRule="auto"/>
        <w:jc w:val="both"/>
        <w:rPr>
          <w:rFonts w:ascii="Calibri" w:hAnsi="Calibri" w:cs="Calibri"/>
          <w:sz w:val="22"/>
          <w:szCs w:val="22"/>
        </w:rPr>
      </w:pPr>
    </w:p>
    <w:p w14:paraId="4798E03F" w14:textId="1053C858" w:rsidR="00D00701" w:rsidRPr="00A15236" w:rsidRDefault="00D00701" w:rsidP="005D51F3">
      <w:pPr>
        <w:autoSpaceDE w:val="0"/>
        <w:autoSpaceDN w:val="0"/>
        <w:adjustRightInd w:val="0"/>
        <w:spacing w:line="276" w:lineRule="auto"/>
        <w:rPr>
          <w:rFonts w:ascii="Calibri" w:hAnsi="Calibri" w:cs="Calibri"/>
          <w:b/>
          <w:bCs/>
          <w:sz w:val="22"/>
          <w:szCs w:val="22"/>
        </w:rPr>
      </w:pPr>
      <w:r w:rsidRPr="00A15236">
        <w:rPr>
          <w:rFonts w:ascii="Calibri" w:hAnsi="Calibri" w:cs="Calibri"/>
          <w:b/>
          <w:bCs/>
          <w:sz w:val="22"/>
          <w:szCs w:val="22"/>
        </w:rPr>
        <w:t>§ 1</w:t>
      </w:r>
      <w:r w:rsidR="00FA2C37">
        <w:rPr>
          <w:rFonts w:ascii="Calibri" w:hAnsi="Calibri" w:cs="Calibri"/>
          <w:b/>
          <w:bCs/>
          <w:sz w:val="22"/>
          <w:szCs w:val="22"/>
        </w:rPr>
        <w:t>8</w:t>
      </w:r>
      <w:r w:rsidRPr="00A15236">
        <w:rPr>
          <w:rFonts w:ascii="Calibri" w:hAnsi="Calibri" w:cs="Calibri"/>
          <w:b/>
          <w:bCs/>
          <w:sz w:val="22"/>
          <w:szCs w:val="22"/>
        </w:rPr>
        <w:t>.</w:t>
      </w:r>
    </w:p>
    <w:p w14:paraId="5ACE2973" w14:textId="124833BB" w:rsidR="00450321" w:rsidRPr="00A15236" w:rsidRDefault="00D00701" w:rsidP="002365E1">
      <w:pPr>
        <w:autoSpaceDE w:val="0"/>
        <w:autoSpaceDN w:val="0"/>
        <w:adjustRightInd w:val="0"/>
        <w:spacing w:line="276" w:lineRule="auto"/>
      </w:pPr>
      <w:r w:rsidRPr="00A15236">
        <w:rPr>
          <w:rFonts w:ascii="Calibri" w:hAnsi="Calibri" w:cs="Calibri"/>
          <w:b/>
          <w:bCs/>
          <w:sz w:val="22"/>
          <w:szCs w:val="22"/>
        </w:rPr>
        <w:t>Podwykonawstwo</w:t>
      </w:r>
    </w:p>
    <w:p w14:paraId="32191597" w14:textId="1EEB14CA" w:rsidR="00450321" w:rsidRPr="002365E1" w:rsidRDefault="00450321" w:rsidP="002365E1">
      <w:pPr>
        <w:pStyle w:val="Default"/>
        <w:ind w:left="363"/>
        <w:jc w:val="both"/>
        <w:rPr>
          <w:sz w:val="22"/>
          <w:szCs w:val="22"/>
        </w:rPr>
      </w:pPr>
      <w:r w:rsidRPr="002365E1">
        <w:rPr>
          <w:sz w:val="22"/>
          <w:szCs w:val="22"/>
        </w:rPr>
        <w:t xml:space="preserve">1. Zamawiający dopuszcza zlecenie części przedmiotu zamówienia Podwykonawcom w zakresie wymienionym w ofercie Wykonawcy. Zmiana zakresu powierzonego Podwykonawcom wymaga pisemnej akceptacji Zamawiającego. Wykonawca jest odpowiedzialny za działania, uchybienia </w:t>
      </w:r>
      <w:r w:rsidR="00C431E3">
        <w:rPr>
          <w:sz w:val="22"/>
          <w:szCs w:val="22"/>
        </w:rPr>
        <w:br/>
      </w:r>
      <w:r w:rsidRPr="002365E1">
        <w:rPr>
          <w:sz w:val="22"/>
          <w:szCs w:val="22"/>
        </w:rPr>
        <w:t xml:space="preserve">i zaniedbania Podwykonawców i ich pracowników w takim samym stopniu, jakby to były działania, uchybienia lub zaniedbania jego własnych pracowników. </w:t>
      </w:r>
    </w:p>
    <w:p w14:paraId="075E2284" w14:textId="287D53C3" w:rsidR="00450321" w:rsidRPr="002365E1" w:rsidRDefault="00450321" w:rsidP="0010213C">
      <w:pPr>
        <w:pStyle w:val="Default"/>
        <w:ind w:left="363"/>
        <w:jc w:val="both"/>
        <w:rPr>
          <w:sz w:val="22"/>
          <w:szCs w:val="22"/>
        </w:rPr>
      </w:pPr>
      <w:r w:rsidRPr="002365E1">
        <w:rPr>
          <w:sz w:val="22"/>
          <w:szCs w:val="22"/>
        </w:rPr>
        <w:t xml:space="preserve">2. W przypadku niewskazania w ofercie części zamówienia przewidzianej do powierzenia Podwykonawcom lub zmiany wskazanej w ofercie części przewidzianej do powierzenia Podwykonawcom, Zamawiający dopuszcza zmianę w tym zakresie pod warunkiem pisemnego poinformowania Zamawiającego przez Wykonawcę o zamiarze wprowadzenia zmian, posiadania przez tych Podwykonawców stosownych uprawnień (o ile przepisy prawa wymagają posiadania stosownych uprawnień) i po uzyskaniu pisemnej, pod rygorem nieważności, zgody Zamawiającego na wprowadzenie tych zmian. Jeżeli zmiana albo rezygnacja z Podwykonawcy dotyczy podmiotu, na którego zasoby Wykonawca powołał się w celu wykazania spełnienia warunków udziału </w:t>
      </w:r>
      <w:r w:rsidR="0010213C">
        <w:rPr>
          <w:sz w:val="22"/>
          <w:szCs w:val="22"/>
        </w:rPr>
        <w:br/>
      </w:r>
      <w:r w:rsidRPr="002365E1">
        <w:rPr>
          <w:sz w:val="22"/>
          <w:szCs w:val="22"/>
        </w:rPr>
        <w:t xml:space="preserve">w postępowaniu, Wykonawca jest zobowiązany wykazać Zamawiającemu, iż proponowany inny Podwykonawca lub Wykonawca samodzielnie spełnia je w stopniu nie mniejszym, niż wymagany w trakcie postępowania o udzielenie przedmiotowego zamówienia. </w:t>
      </w:r>
    </w:p>
    <w:p w14:paraId="415EE191" w14:textId="77777777" w:rsidR="00450321" w:rsidRPr="002365E1" w:rsidRDefault="00450321" w:rsidP="0010213C">
      <w:pPr>
        <w:pStyle w:val="Default"/>
        <w:ind w:left="363"/>
        <w:jc w:val="both"/>
        <w:rPr>
          <w:sz w:val="22"/>
          <w:szCs w:val="22"/>
        </w:rPr>
      </w:pPr>
      <w:r w:rsidRPr="002365E1">
        <w:rPr>
          <w:sz w:val="22"/>
          <w:szCs w:val="22"/>
        </w:rPr>
        <w:t xml:space="preserve">3. Wykonawca, który zamierza zawrzeć umowę o podwykonawstwo jest zobowiązany w trakcie realizacji zamówienia publicznego do przedłożenia Zamawiającemu projektu tej umowy. </w:t>
      </w:r>
    </w:p>
    <w:p w14:paraId="700059AE" w14:textId="77777777" w:rsidR="00450321" w:rsidRPr="002365E1" w:rsidRDefault="00450321" w:rsidP="0010213C">
      <w:pPr>
        <w:pStyle w:val="Default"/>
        <w:ind w:left="363"/>
        <w:jc w:val="both"/>
        <w:rPr>
          <w:sz w:val="22"/>
          <w:szCs w:val="22"/>
        </w:rPr>
      </w:pPr>
      <w:r w:rsidRPr="002365E1">
        <w:rPr>
          <w:sz w:val="22"/>
          <w:szCs w:val="22"/>
        </w:rPr>
        <w:t xml:space="preserve">4. Termin zapłaty wynagrodzenia Podwykonawcy przewidziany w umowie podwykonawczej nie może być dłuższy niż 14 dni od dnia doręczenia Wykonawcy faktury lub rachunku, potwierdzającego wykonanie usługi zleconej Podwykonawcy. </w:t>
      </w:r>
    </w:p>
    <w:p w14:paraId="587D5887" w14:textId="77777777" w:rsidR="00450321" w:rsidRPr="002365E1" w:rsidRDefault="00450321" w:rsidP="0010213C">
      <w:pPr>
        <w:pStyle w:val="Default"/>
        <w:ind w:left="363"/>
        <w:jc w:val="both"/>
        <w:rPr>
          <w:sz w:val="22"/>
          <w:szCs w:val="22"/>
        </w:rPr>
      </w:pPr>
      <w:r w:rsidRPr="002365E1">
        <w:rPr>
          <w:sz w:val="22"/>
          <w:szCs w:val="22"/>
        </w:rPr>
        <w:t xml:space="preserve">5. Zamawiający, w terminie 14 dni od dnia otrzymania projektu umowy o podwykonawstwo, która dotyczy przedmiotu zamówienia, zgłosi pisemne zastrzeżenia, jeżeli umowa: </w:t>
      </w:r>
    </w:p>
    <w:p w14:paraId="5BBA17AC" w14:textId="77777777" w:rsidR="00450321" w:rsidRPr="002365E1" w:rsidRDefault="00450321" w:rsidP="0010213C">
      <w:pPr>
        <w:pStyle w:val="Default"/>
        <w:ind w:left="363"/>
        <w:jc w:val="both"/>
        <w:rPr>
          <w:sz w:val="22"/>
          <w:szCs w:val="22"/>
        </w:rPr>
      </w:pPr>
      <w:r w:rsidRPr="002365E1">
        <w:rPr>
          <w:sz w:val="22"/>
          <w:szCs w:val="22"/>
        </w:rPr>
        <w:t xml:space="preserve">1) nie spełnia wymagań określonych w specyfikacji istotnych warunków zamówienia, </w:t>
      </w:r>
    </w:p>
    <w:p w14:paraId="0D2AF927" w14:textId="77777777" w:rsidR="00450321" w:rsidRPr="002365E1" w:rsidRDefault="00450321" w:rsidP="0010213C">
      <w:pPr>
        <w:pStyle w:val="Default"/>
        <w:ind w:left="363"/>
        <w:jc w:val="both"/>
        <w:rPr>
          <w:sz w:val="22"/>
          <w:szCs w:val="22"/>
        </w:rPr>
      </w:pPr>
      <w:r w:rsidRPr="002365E1">
        <w:rPr>
          <w:sz w:val="22"/>
          <w:szCs w:val="22"/>
        </w:rPr>
        <w:t xml:space="preserve">2) przewiduje termin zapłaty wynagrodzenia dłuższy niż określony w ust. 4 powyżej. </w:t>
      </w:r>
    </w:p>
    <w:p w14:paraId="44A51493" w14:textId="77777777" w:rsidR="00450321" w:rsidRPr="002365E1" w:rsidRDefault="00450321" w:rsidP="0010213C">
      <w:pPr>
        <w:pStyle w:val="Default"/>
        <w:ind w:left="363"/>
        <w:jc w:val="both"/>
        <w:rPr>
          <w:sz w:val="22"/>
          <w:szCs w:val="22"/>
        </w:rPr>
      </w:pPr>
      <w:r w:rsidRPr="002365E1">
        <w:rPr>
          <w:sz w:val="22"/>
          <w:szCs w:val="22"/>
        </w:rPr>
        <w:t xml:space="preserve">6. Niezgłoszenie pisemnych zastrzeżeń do przedstawionego projektu umowy w terminie, o którym mowa w ust. 5 powyżej, uważa się za akceptację projektu umowy przez Zamawiającego. </w:t>
      </w:r>
    </w:p>
    <w:p w14:paraId="0C132937" w14:textId="77777777" w:rsidR="00450321" w:rsidRPr="002365E1" w:rsidRDefault="00450321" w:rsidP="0010213C">
      <w:pPr>
        <w:pStyle w:val="Default"/>
        <w:ind w:left="363"/>
        <w:jc w:val="both"/>
        <w:rPr>
          <w:sz w:val="22"/>
          <w:szCs w:val="22"/>
        </w:rPr>
      </w:pPr>
      <w:r w:rsidRPr="002365E1">
        <w:rPr>
          <w:sz w:val="22"/>
          <w:szCs w:val="22"/>
        </w:rPr>
        <w:t xml:space="preserve">7. Wykonawca przedkłada Zamawiającemu poświadczoną za zgodność z oryginałem kopię zawartej umowy o podwykonawstwo w terminie do 7 dni od dnia jej zawarcia. </w:t>
      </w:r>
    </w:p>
    <w:p w14:paraId="5620E657" w14:textId="77777777" w:rsidR="00450321" w:rsidRPr="002365E1" w:rsidRDefault="00450321" w:rsidP="0010213C">
      <w:pPr>
        <w:pStyle w:val="Default"/>
        <w:ind w:left="363"/>
        <w:jc w:val="both"/>
        <w:rPr>
          <w:sz w:val="22"/>
          <w:szCs w:val="22"/>
        </w:rPr>
      </w:pPr>
      <w:r w:rsidRPr="002365E1">
        <w:rPr>
          <w:sz w:val="22"/>
          <w:szCs w:val="22"/>
        </w:rPr>
        <w:t xml:space="preserve">8. Zamawiający, w terminie 14 dni od dnia otrzymania poświadczonej za zgodność z oryginałem kopii zawartej umowy, zgłasza pisemny sprzeciw do umowy o podwykonawstwo w przypadkach, o których mowa w ust. 5 powyżej. </w:t>
      </w:r>
    </w:p>
    <w:p w14:paraId="47317CC2" w14:textId="2C6CD067" w:rsidR="00450321" w:rsidRPr="002365E1" w:rsidRDefault="00450321" w:rsidP="0010213C">
      <w:pPr>
        <w:pStyle w:val="Default"/>
        <w:ind w:left="363"/>
        <w:jc w:val="both"/>
        <w:rPr>
          <w:sz w:val="22"/>
          <w:szCs w:val="22"/>
        </w:rPr>
      </w:pPr>
      <w:r w:rsidRPr="002365E1">
        <w:rPr>
          <w:sz w:val="22"/>
          <w:szCs w:val="22"/>
        </w:rPr>
        <w:lastRenderedPageBreak/>
        <w:t xml:space="preserve">9. Niezgłoszenie pisemnego sprzeciwu do treści przedłożonej umowy o podwykonawstwo </w:t>
      </w:r>
      <w:r w:rsidR="0010213C">
        <w:rPr>
          <w:sz w:val="22"/>
          <w:szCs w:val="22"/>
        </w:rPr>
        <w:br/>
      </w:r>
      <w:r w:rsidRPr="002365E1">
        <w:rPr>
          <w:sz w:val="22"/>
          <w:szCs w:val="22"/>
        </w:rPr>
        <w:t xml:space="preserve">w terminie 14 dni od dnia jej otrzymania, uważa się za akceptację umowy przez Zamawiającego. </w:t>
      </w:r>
    </w:p>
    <w:p w14:paraId="508C008F" w14:textId="77777777" w:rsidR="00450321" w:rsidRPr="002365E1" w:rsidRDefault="00450321" w:rsidP="0010213C">
      <w:pPr>
        <w:pStyle w:val="Default"/>
        <w:ind w:left="363"/>
        <w:jc w:val="both"/>
        <w:rPr>
          <w:sz w:val="22"/>
          <w:szCs w:val="22"/>
        </w:rPr>
      </w:pPr>
      <w:r w:rsidRPr="002365E1">
        <w:rPr>
          <w:sz w:val="22"/>
          <w:szCs w:val="22"/>
        </w:rPr>
        <w:t xml:space="preserve">10. Przepisy ust. 3 – 9 stosuje się odpowiednio do zmian umów o podwykonawstwo. </w:t>
      </w:r>
    </w:p>
    <w:p w14:paraId="25FE3EE0" w14:textId="77777777" w:rsidR="00450321" w:rsidRPr="002365E1" w:rsidRDefault="00450321" w:rsidP="0010213C">
      <w:pPr>
        <w:pStyle w:val="Default"/>
        <w:ind w:left="363"/>
        <w:jc w:val="both"/>
        <w:rPr>
          <w:sz w:val="22"/>
          <w:szCs w:val="22"/>
        </w:rPr>
      </w:pPr>
      <w:r w:rsidRPr="002365E1">
        <w:rPr>
          <w:sz w:val="22"/>
          <w:szCs w:val="22"/>
        </w:rPr>
        <w:t xml:space="preserve">11. Wymogi wobec treści zawieranych umów z Podwykonawcami: </w:t>
      </w:r>
    </w:p>
    <w:p w14:paraId="25BED172" w14:textId="650649BB" w:rsidR="00450321" w:rsidRPr="002365E1" w:rsidRDefault="0010213C" w:rsidP="0010213C">
      <w:pPr>
        <w:pStyle w:val="Default"/>
        <w:ind w:left="363"/>
        <w:jc w:val="both"/>
        <w:rPr>
          <w:sz w:val="22"/>
          <w:szCs w:val="22"/>
        </w:rPr>
      </w:pPr>
      <w:r>
        <w:rPr>
          <w:sz w:val="22"/>
          <w:szCs w:val="22"/>
        </w:rPr>
        <w:t xml:space="preserve"> </w:t>
      </w:r>
      <w:r w:rsidR="00450321" w:rsidRPr="002365E1">
        <w:rPr>
          <w:sz w:val="22"/>
          <w:szCs w:val="22"/>
        </w:rPr>
        <w:t xml:space="preserve">a) umowa nie może określać terminu zapłaty dłuższego niż 14 dni od dnia doręczenia faktury, </w:t>
      </w:r>
    </w:p>
    <w:p w14:paraId="0F572A51" w14:textId="3529FF38" w:rsidR="00C44449" w:rsidRPr="002365E1" w:rsidRDefault="00450321" w:rsidP="0087115C">
      <w:pPr>
        <w:pStyle w:val="Default"/>
        <w:ind w:left="426"/>
        <w:jc w:val="both"/>
        <w:rPr>
          <w:color w:val="auto"/>
          <w:sz w:val="22"/>
          <w:szCs w:val="22"/>
        </w:rPr>
      </w:pPr>
      <w:r w:rsidRPr="002365E1">
        <w:rPr>
          <w:sz w:val="22"/>
          <w:szCs w:val="22"/>
        </w:rPr>
        <w:t xml:space="preserve">b) termin realizacji, sposób świadczenia oraz zmiany zawartej umowy muszą być zgodne </w:t>
      </w:r>
      <w:r w:rsidR="0010213C">
        <w:rPr>
          <w:sz w:val="22"/>
          <w:szCs w:val="22"/>
        </w:rPr>
        <w:br/>
      </w:r>
      <w:r w:rsidRPr="002365E1">
        <w:rPr>
          <w:sz w:val="22"/>
          <w:szCs w:val="22"/>
        </w:rPr>
        <w:t xml:space="preserve">z wymogami określonymi w SWZ, </w:t>
      </w:r>
    </w:p>
    <w:p w14:paraId="0948D898" w14:textId="7C458A41" w:rsidR="00450321" w:rsidRPr="002365E1" w:rsidRDefault="00450321" w:rsidP="0087115C">
      <w:pPr>
        <w:pStyle w:val="Default"/>
        <w:ind w:left="426"/>
        <w:jc w:val="both"/>
        <w:rPr>
          <w:color w:val="auto"/>
          <w:sz w:val="22"/>
          <w:szCs w:val="22"/>
        </w:rPr>
      </w:pPr>
      <w:r w:rsidRPr="002365E1">
        <w:rPr>
          <w:color w:val="auto"/>
          <w:sz w:val="22"/>
          <w:szCs w:val="22"/>
        </w:rPr>
        <w:t xml:space="preserve">c) zakazuje się wprowadzania do umowy zapisów, które będą zwalniały Wykonawcę </w:t>
      </w:r>
      <w:r w:rsidR="0010213C">
        <w:rPr>
          <w:color w:val="auto"/>
          <w:sz w:val="22"/>
          <w:szCs w:val="22"/>
        </w:rPr>
        <w:br/>
      </w:r>
      <w:r w:rsidRPr="002365E1">
        <w:rPr>
          <w:color w:val="auto"/>
          <w:sz w:val="22"/>
          <w:szCs w:val="22"/>
        </w:rPr>
        <w:t xml:space="preserve">z odpowiedzialności względem Zamawiającego za prace wykonane przez Podwykonawcę lub dalszych Podwykonawców. </w:t>
      </w:r>
    </w:p>
    <w:p w14:paraId="4AAA0520" w14:textId="77777777" w:rsidR="00450321" w:rsidRPr="002365E1" w:rsidRDefault="00450321" w:rsidP="0087115C">
      <w:pPr>
        <w:pStyle w:val="Default"/>
        <w:ind w:left="363"/>
        <w:jc w:val="both"/>
        <w:rPr>
          <w:color w:val="auto"/>
          <w:sz w:val="22"/>
          <w:szCs w:val="22"/>
        </w:rPr>
      </w:pPr>
      <w:r w:rsidRPr="002365E1">
        <w:rPr>
          <w:color w:val="auto"/>
          <w:sz w:val="22"/>
          <w:szCs w:val="22"/>
        </w:rPr>
        <w:t xml:space="preserve">12. Wykonawca nie może zlecić Podwykonawcom realizacji całości usług objętych przedmiotem umowy. </w:t>
      </w:r>
    </w:p>
    <w:p w14:paraId="77938885" w14:textId="77777777" w:rsidR="00450321" w:rsidRPr="002365E1" w:rsidRDefault="00450321" w:rsidP="0087115C">
      <w:pPr>
        <w:pStyle w:val="Default"/>
        <w:ind w:left="363"/>
        <w:jc w:val="both"/>
        <w:rPr>
          <w:color w:val="auto"/>
          <w:sz w:val="22"/>
          <w:szCs w:val="22"/>
        </w:rPr>
      </w:pPr>
      <w:r w:rsidRPr="002365E1">
        <w:rPr>
          <w:color w:val="auto"/>
          <w:sz w:val="22"/>
          <w:szCs w:val="22"/>
        </w:rPr>
        <w:t xml:space="preserve">13. Pracownicy Podwykonawcy, świadczący usługi w okresie realizacji przedmiotowego zamówienia będą zatrudnieni na podstawie umów o pracę w rozumieniu przepisów ustawy z dnia 26 czerwca 1974r. Kodeks pracy (t. j. Dz. U. z 2020r. poz. 1320 z późn. zm.). </w:t>
      </w:r>
    </w:p>
    <w:p w14:paraId="5E359CC6" w14:textId="77777777" w:rsidR="00D00701" w:rsidRPr="00A15236" w:rsidRDefault="00D00701" w:rsidP="00450321">
      <w:pPr>
        <w:autoSpaceDE w:val="0"/>
        <w:autoSpaceDN w:val="0"/>
        <w:adjustRightInd w:val="0"/>
        <w:spacing w:line="276" w:lineRule="auto"/>
        <w:ind w:left="363"/>
        <w:jc w:val="both"/>
        <w:rPr>
          <w:rFonts w:ascii="Calibri" w:hAnsi="Calibri" w:cs="Calibri"/>
          <w:sz w:val="22"/>
          <w:szCs w:val="22"/>
        </w:rPr>
      </w:pPr>
    </w:p>
    <w:p w14:paraId="3E836BDA" w14:textId="79398539" w:rsidR="00D00701" w:rsidRPr="00A15236" w:rsidRDefault="00D00701" w:rsidP="005D51F3">
      <w:pPr>
        <w:autoSpaceDE w:val="0"/>
        <w:autoSpaceDN w:val="0"/>
        <w:adjustRightInd w:val="0"/>
        <w:spacing w:line="276" w:lineRule="auto"/>
        <w:rPr>
          <w:rFonts w:ascii="Calibri" w:hAnsi="Calibri" w:cs="Calibri"/>
          <w:b/>
          <w:bCs/>
          <w:sz w:val="22"/>
          <w:szCs w:val="22"/>
        </w:rPr>
      </w:pPr>
      <w:r w:rsidRPr="00A15236">
        <w:rPr>
          <w:rFonts w:ascii="Calibri" w:hAnsi="Calibri" w:cs="Calibri"/>
          <w:b/>
          <w:bCs/>
          <w:sz w:val="22"/>
          <w:szCs w:val="22"/>
        </w:rPr>
        <w:t>§ 1</w:t>
      </w:r>
      <w:r w:rsidR="00FA2C37">
        <w:rPr>
          <w:rFonts w:ascii="Calibri" w:hAnsi="Calibri" w:cs="Calibri"/>
          <w:b/>
          <w:bCs/>
          <w:sz w:val="22"/>
          <w:szCs w:val="22"/>
        </w:rPr>
        <w:t>9</w:t>
      </w:r>
      <w:r w:rsidRPr="00A15236">
        <w:rPr>
          <w:rFonts w:ascii="Calibri" w:hAnsi="Calibri" w:cs="Calibri"/>
          <w:b/>
          <w:bCs/>
          <w:sz w:val="22"/>
          <w:szCs w:val="22"/>
        </w:rPr>
        <w:t>.</w:t>
      </w:r>
    </w:p>
    <w:p w14:paraId="52CD69E1" w14:textId="77777777" w:rsidR="00D00701" w:rsidRPr="00A15236" w:rsidRDefault="00D00701" w:rsidP="005D51F3">
      <w:pPr>
        <w:autoSpaceDE w:val="0"/>
        <w:autoSpaceDN w:val="0"/>
        <w:adjustRightInd w:val="0"/>
        <w:spacing w:line="276" w:lineRule="auto"/>
        <w:rPr>
          <w:rFonts w:ascii="Calibri" w:hAnsi="Calibri" w:cs="Calibri"/>
          <w:sz w:val="22"/>
          <w:szCs w:val="22"/>
        </w:rPr>
      </w:pPr>
      <w:r w:rsidRPr="00A15236">
        <w:rPr>
          <w:rFonts w:ascii="Calibri" w:hAnsi="Calibri" w:cs="Calibri"/>
          <w:b/>
          <w:bCs/>
          <w:sz w:val="22"/>
          <w:szCs w:val="22"/>
        </w:rPr>
        <w:t>Właściwość prawa i sądu</w:t>
      </w:r>
    </w:p>
    <w:p w14:paraId="2D63B4DB" w14:textId="4BAB8B67" w:rsidR="00D00701" w:rsidRPr="00A15236" w:rsidRDefault="00D00701" w:rsidP="007005A5">
      <w:pPr>
        <w:numPr>
          <w:ilvl w:val="0"/>
          <w:numId w:val="23"/>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Umowa podlega prawu polskiemu. W sprawach w niej nieuregulowanych zastosowanie mają w szczególności przepisy Kodeksu Cywilnego, </w:t>
      </w:r>
      <w:r w:rsidR="00A57070" w:rsidRPr="00A15236">
        <w:rPr>
          <w:rFonts w:ascii="Calibri" w:hAnsi="Calibri" w:cs="Calibri"/>
          <w:sz w:val="22"/>
          <w:szCs w:val="22"/>
        </w:rPr>
        <w:t>ustawy z dnia 11 września 2019 r. - Prawo zamówień publicznych (t.j.: Dz. U. 202</w:t>
      </w:r>
      <w:r w:rsidR="00DB684B">
        <w:rPr>
          <w:rFonts w:ascii="Calibri" w:hAnsi="Calibri" w:cs="Calibri"/>
          <w:sz w:val="22"/>
          <w:szCs w:val="22"/>
        </w:rPr>
        <w:t>4</w:t>
      </w:r>
      <w:r w:rsidR="00A57070" w:rsidRPr="00A15236">
        <w:rPr>
          <w:rFonts w:ascii="Calibri" w:hAnsi="Calibri" w:cs="Calibri"/>
          <w:sz w:val="22"/>
          <w:szCs w:val="22"/>
        </w:rPr>
        <w:t xml:space="preserve"> r., poz. </w:t>
      </w:r>
      <w:r w:rsidR="005E6E95" w:rsidRPr="00A15236">
        <w:rPr>
          <w:rFonts w:ascii="Calibri" w:hAnsi="Calibri" w:cs="Calibri"/>
          <w:sz w:val="22"/>
          <w:szCs w:val="22"/>
        </w:rPr>
        <w:t>1</w:t>
      </w:r>
      <w:r w:rsidR="00F10668">
        <w:rPr>
          <w:rFonts w:ascii="Calibri" w:hAnsi="Calibri" w:cs="Calibri"/>
          <w:sz w:val="22"/>
          <w:szCs w:val="22"/>
        </w:rPr>
        <w:t>320</w:t>
      </w:r>
      <w:r w:rsidR="005E6E95" w:rsidRPr="00A15236">
        <w:rPr>
          <w:rFonts w:ascii="Calibri" w:hAnsi="Calibri" w:cs="Calibri"/>
          <w:sz w:val="22"/>
          <w:szCs w:val="22"/>
        </w:rPr>
        <w:t xml:space="preserve"> </w:t>
      </w:r>
      <w:r w:rsidR="00A57070" w:rsidRPr="00A15236">
        <w:rPr>
          <w:rFonts w:ascii="Calibri" w:hAnsi="Calibri" w:cs="Calibri"/>
          <w:sz w:val="22"/>
          <w:szCs w:val="22"/>
        </w:rPr>
        <w:t xml:space="preserve">ze zm.), </w:t>
      </w:r>
      <w:r w:rsidRPr="00A15236">
        <w:rPr>
          <w:rFonts w:ascii="Calibri" w:hAnsi="Calibri" w:cs="Calibri"/>
          <w:sz w:val="22"/>
          <w:szCs w:val="22"/>
        </w:rPr>
        <w:t>ustawy z dnia 22 sierpnia 1997</w:t>
      </w:r>
      <w:r w:rsidR="00DB684B">
        <w:rPr>
          <w:rFonts w:ascii="Calibri" w:hAnsi="Calibri" w:cs="Calibri"/>
          <w:sz w:val="22"/>
          <w:szCs w:val="22"/>
        </w:rPr>
        <w:t xml:space="preserve"> r. </w:t>
      </w:r>
      <w:r w:rsidRPr="00A15236">
        <w:rPr>
          <w:rFonts w:ascii="Calibri" w:hAnsi="Calibri" w:cs="Calibri"/>
          <w:sz w:val="22"/>
          <w:szCs w:val="22"/>
        </w:rPr>
        <w:t xml:space="preserve">o ochronie osób i mienia, oraz przepisy regulujące przetwarzanie i ochronę danych osobowych, w szczególności przepisy RODO. </w:t>
      </w:r>
    </w:p>
    <w:p w14:paraId="651E0069" w14:textId="77777777" w:rsidR="00D00701" w:rsidRPr="00A15236" w:rsidRDefault="00D00701" w:rsidP="007005A5">
      <w:pPr>
        <w:numPr>
          <w:ilvl w:val="0"/>
          <w:numId w:val="23"/>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Do rozstrzygania sporów wynikłych na tle wykonania umowy właściwy jest sąd powszechny właściwy dla siedziby Zamawiającego. Przed skierowaniem sprawy do sądu, Strony podejmą próbę polubownego załatwienia sporu. </w:t>
      </w:r>
    </w:p>
    <w:p w14:paraId="4B02A797" w14:textId="77777777" w:rsidR="00D00701" w:rsidRPr="00A15236" w:rsidRDefault="00D00701" w:rsidP="00D00701">
      <w:pPr>
        <w:autoSpaceDE w:val="0"/>
        <w:autoSpaceDN w:val="0"/>
        <w:adjustRightInd w:val="0"/>
        <w:spacing w:line="276" w:lineRule="auto"/>
        <w:jc w:val="both"/>
        <w:rPr>
          <w:rFonts w:ascii="Calibri" w:hAnsi="Calibri" w:cs="Calibri"/>
          <w:sz w:val="22"/>
          <w:szCs w:val="22"/>
        </w:rPr>
      </w:pPr>
    </w:p>
    <w:p w14:paraId="3FE437D4" w14:textId="5ECA9B08" w:rsidR="00D00701" w:rsidRPr="00A15236" w:rsidRDefault="00D00701" w:rsidP="005D51F3">
      <w:pPr>
        <w:autoSpaceDE w:val="0"/>
        <w:autoSpaceDN w:val="0"/>
        <w:adjustRightInd w:val="0"/>
        <w:spacing w:line="276" w:lineRule="auto"/>
        <w:rPr>
          <w:rFonts w:ascii="Calibri" w:hAnsi="Calibri" w:cs="Calibri"/>
          <w:b/>
          <w:bCs/>
          <w:sz w:val="22"/>
          <w:szCs w:val="22"/>
        </w:rPr>
      </w:pPr>
      <w:r w:rsidRPr="00A15236">
        <w:rPr>
          <w:rFonts w:ascii="Calibri" w:hAnsi="Calibri" w:cs="Calibri"/>
          <w:b/>
          <w:bCs/>
          <w:sz w:val="22"/>
          <w:szCs w:val="22"/>
        </w:rPr>
        <w:t xml:space="preserve">§ </w:t>
      </w:r>
      <w:r w:rsidR="00FA2C37">
        <w:rPr>
          <w:rFonts w:ascii="Calibri" w:hAnsi="Calibri" w:cs="Calibri"/>
          <w:b/>
          <w:bCs/>
          <w:sz w:val="22"/>
          <w:szCs w:val="22"/>
        </w:rPr>
        <w:t>20</w:t>
      </w:r>
      <w:r w:rsidRPr="00A15236">
        <w:rPr>
          <w:rFonts w:ascii="Calibri" w:hAnsi="Calibri" w:cs="Calibri"/>
          <w:b/>
          <w:bCs/>
          <w:sz w:val="22"/>
          <w:szCs w:val="22"/>
        </w:rPr>
        <w:t>.</w:t>
      </w:r>
    </w:p>
    <w:p w14:paraId="313E900A" w14:textId="77777777" w:rsidR="00D00701" w:rsidRPr="00A15236" w:rsidRDefault="00D00701" w:rsidP="005D51F3">
      <w:pPr>
        <w:autoSpaceDE w:val="0"/>
        <w:autoSpaceDN w:val="0"/>
        <w:adjustRightInd w:val="0"/>
        <w:spacing w:line="276" w:lineRule="auto"/>
        <w:rPr>
          <w:rFonts w:ascii="Calibri" w:hAnsi="Calibri" w:cs="Calibri"/>
          <w:sz w:val="22"/>
          <w:szCs w:val="22"/>
        </w:rPr>
      </w:pPr>
      <w:r w:rsidRPr="00A15236">
        <w:rPr>
          <w:rFonts w:ascii="Calibri" w:hAnsi="Calibri" w:cs="Calibri"/>
          <w:b/>
          <w:bCs/>
          <w:sz w:val="22"/>
          <w:szCs w:val="22"/>
        </w:rPr>
        <w:t>Postanowienia końcowe</w:t>
      </w:r>
    </w:p>
    <w:p w14:paraId="4828A92C" w14:textId="50CA818E" w:rsidR="00D00701" w:rsidRPr="00A15236" w:rsidRDefault="00D00701" w:rsidP="007005A5">
      <w:pPr>
        <w:numPr>
          <w:ilvl w:val="0"/>
          <w:numId w:val="2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Wykonawca nie może bez uprzedniej pisemnej zgody Zamawiającego potrącić ani przenieść na osobę trzecią żadnych wierzytelności wynikających z </w:t>
      </w:r>
      <w:r w:rsidR="005E6E95">
        <w:rPr>
          <w:rFonts w:ascii="Calibri" w:hAnsi="Calibri" w:cs="Calibri"/>
          <w:sz w:val="22"/>
          <w:szCs w:val="22"/>
        </w:rPr>
        <w:t>niniejszej</w:t>
      </w:r>
      <w:r w:rsidR="005E6E95" w:rsidRPr="00A15236">
        <w:rPr>
          <w:rFonts w:ascii="Calibri" w:hAnsi="Calibri" w:cs="Calibri"/>
          <w:sz w:val="22"/>
          <w:szCs w:val="22"/>
        </w:rPr>
        <w:t xml:space="preserve"> </w:t>
      </w:r>
      <w:r w:rsidRPr="00A15236">
        <w:rPr>
          <w:rFonts w:ascii="Calibri" w:hAnsi="Calibri" w:cs="Calibri"/>
          <w:sz w:val="22"/>
          <w:szCs w:val="22"/>
        </w:rPr>
        <w:t>umowy</w:t>
      </w:r>
      <w:r w:rsidR="005E6E95">
        <w:rPr>
          <w:rFonts w:ascii="Calibri" w:hAnsi="Calibri" w:cs="Calibri"/>
          <w:sz w:val="22"/>
          <w:szCs w:val="22"/>
        </w:rPr>
        <w:t xml:space="preserve"> pod rygorem nieważności</w:t>
      </w:r>
      <w:r w:rsidRPr="00A15236">
        <w:rPr>
          <w:rFonts w:ascii="Calibri" w:hAnsi="Calibri" w:cs="Calibri"/>
          <w:sz w:val="22"/>
          <w:szCs w:val="22"/>
        </w:rPr>
        <w:t xml:space="preserve">. </w:t>
      </w:r>
    </w:p>
    <w:p w14:paraId="5AEED925" w14:textId="77777777" w:rsidR="00D00701" w:rsidRPr="00A15236" w:rsidRDefault="00D00701" w:rsidP="007005A5">
      <w:pPr>
        <w:numPr>
          <w:ilvl w:val="0"/>
          <w:numId w:val="2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Wykonawca bierze pełną odpowiedzialność za działania i zaniechania osób i podmiotów zaangażowanych w realizację umowy jak za działania i zaniechania własne. </w:t>
      </w:r>
    </w:p>
    <w:p w14:paraId="180D4A51" w14:textId="66FB1998" w:rsidR="00D00701" w:rsidRPr="00A15236" w:rsidRDefault="00D00701" w:rsidP="007005A5">
      <w:pPr>
        <w:numPr>
          <w:ilvl w:val="0"/>
          <w:numId w:val="2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 przypadku zgłoszenia w stosunku do Zamawiającego przez osoby trzecie (w tym osoby skierowane przez Wykonawcę do wykonywania usług ochrony) jakichkolwiek roszczeń z tytułu poniesionej w związku z wykonywaniem usług ochrony szkody, Wykonawca – na żądanie Zamawiającego przedstawione na piśmie – zobowiązuje się, niezależnie od działań podjętych w tym zakresie przez Zamawiającego, do podjęcia na swój koszt i ryzyko wszelkich kroków prawnych zapewniających należytą ochronę Zamawiającego przed takimi roszczeniami. </w:t>
      </w:r>
      <w:r w:rsidR="00C961DF">
        <w:rPr>
          <w:rFonts w:ascii="Calibri" w:hAnsi="Calibri" w:cs="Calibri"/>
          <w:sz w:val="22"/>
          <w:szCs w:val="22"/>
        </w:rPr>
        <w:br/>
      </w:r>
      <w:r w:rsidRPr="00A15236">
        <w:rPr>
          <w:rFonts w:ascii="Calibri" w:hAnsi="Calibri" w:cs="Calibri"/>
          <w:sz w:val="22"/>
          <w:szCs w:val="22"/>
        </w:rPr>
        <w:t xml:space="preserve">W szczególności zobowiązuje się wstąpić w miejsce Zamawiającego, lub w przypadku braku takiej możliwości, przystąpić po stronie Zamawiającego do wszelkich postępowań </w:t>
      </w:r>
      <w:r w:rsidR="00393DDA">
        <w:rPr>
          <w:rFonts w:ascii="Calibri" w:hAnsi="Calibri" w:cs="Calibri"/>
          <w:sz w:val="22"/>
          <w:szCs w:val="22"/>
        </w:rPr>
        <w:br/>
      </w:r>
      <w:r w:rsidRPr="00A15236">
        <w:rPr>
          <w:rFonts w:ascii="Calibri" w:hAnsi="Calibri" w:cs="Calibri"/>
          <w:sz w:val="22"/>
          <w:szCs w:val="22"/>
        </w:rPr>
        <w:t xml:space="preserve">(w szczególności przed sądami lub właściwymi organami) toczących się przeciwko Zamawiającemu, a także zobowiązuje się zrekompensować Zamawiającemu wszelkie koszty, jakie poniesie on lub jakie będzie zobowiązany zapłacić osobie trzeciej w związku </w:t>
      </w:r>
      <w:r w:rsidR="00393DDA">
        <w:rPr>
          <w:rFonts w:ascii="Calibri" w:hAnsi="Calibri" w:cs="Calibri"/>
          <w:sz w:val="22"/>
          <w:szCs w:val="22"/>
        </w:rPr>
        <w:br/>
      </w:r>
      <w:r w:rsidRPr="00A15236">
        <w:rPr>
          <w:rFonts w:ascii="Calibri" w:hAnsi="Calibri" w:cs="Calibri"/>
          <w:sz w:val="22"/>
          <w:szCs w:val="22"/>
        </w:rPr>
        <w:t xml:space="preserve">z uzasadnionym roszczeniem lub pozwem sądowym, chyba że podstawą zgłoszonych </w:t>
      </w:r>
      <w:r w:rsidR="00393DDA">
        <w:rPr>
          <w:rFonts w:ascii="Calibri" w:hAnsi="Calibri" w:cs="Calibri"/>
          <w:sz w:val="22"/>
          <w:szCs w:val="22"/>
        </w:rPr>
        <w:br/>
      </w:r>
      <w:r w:rsidRPr="00A15236">
        <w:rPr>
          <w:rFonts w:ascii="Calibri" w:hAnsi="Calibri" w:cs="Calibri"/>
          <w:sz w:val="22"/>
          <w:szCs w:val="22"/>
        </w:rPr>
        <w:t xml:space="preserve">w stosunku do Zamawiającego roszczeń będzie zdarzenie wywołane wyłącznie przez </w:t>
      </w:r>
      <w:r w:rsidRPr="00A15236">
        <w:rPr>
          <w:rFonts w:ascii="Calibri" w:hAnsi="Calibri" w:cs="Calibri"/>
          <w:sz w:val="22"/>
          <w:szCs w:val="22"/>
        </w:rPr>
        <w:lastRenderedPageBreak/>
        <w:t xml:space="preserve">Zamawiającego z winy umyślnej. </w:t>
      </w:r>
    </w:p>
    <w:p w14:paraId="50E8D227" w14:textId="5A4A0293" w:rsidR="00D00701" w:rsidRPr="00A15236" w:rsidRDefault="00D00701" w:rsidP="007005A5">
      <w:pPr>
        <w:numPr>
          <w:ilvl w:val="0"/>
          <w:numId w:val="2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Wykonawca oświadcza, iż dane wskazane w dokumentach rejestrowych Wykonawcy są </w:t>
      </w:r>
      <w:r w:rsidR="00393DDA">
        <w:rPr>
          <w:rFonts w:ascii="Calibri" w:hAnsi="Calibri" w:cs="Calibri"/>
          <w:sz w:val="22"/>
          <w:szCs w:val="22"/>
        </w:rPr>
        <w:br/>
      </w:r>
      <w:r w:rsidRPr="00A15236">
        <w:rPr>
          <w:rFonts w:ascii="Calibri" w:hAnsi="Calibri" w:cs="Calibri"/>
          <w:sz w:val="22"/>
          <w:szCs w:val="22"/>
        </w:rPr>
        <w:t xml:space="preserve">w chwili podpisywania umowy aktualne i zgodne ze stanem prawnym i faktycznym. </w:t>
      </w:r>
      <w:r w:rsidR="00393DDA">
        <w:rPr>
          <w:rFonts w:ascii="Calibri" w:hAnsi="Calibri" w:cs="Calibri"/>
          <w:sz w:val="22"/>
          <w:szCs w:val="22"/>
        </w:rPr>
        <w:br/>
      </w:r>
      <w:r w:rsidRPr="00A15236">
        <w:rPr>
          <w:rFonts w:ascii="Calibri" w:hAnsi="Calibri" w:cs="Calibri"/>
          <w:sz w:val="22"/>
          <w:szCs w:val="22"/>
        </w:rPr>
        <w:t xml:space="preserve">W przypadku zmiany danych rejestrowych, mających znaczenie dla zawartej umowy, Wykonawca zobowiązuje się powiadomić o nich Zamawiającego, pod rygorem skutków prawnych dla Wykonawcy wynikających z faktu niepowiadomienia. </w:t>
      </w:r>
    </w:p>
    <w:p w14:paraId="0ED2FC03" w14:textId="23CD9C0A" w:rsidR="00D00701" w:rsidRPr="00A15236" w:rsidRDefault="00D00701" w:rsidP="007005A5">
      <w:pPr>
        <w:numPr>
          <w:ilvl w:val="0"/>
          <w:numId w:val="2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W granicach wyznaczonych przez bezwzględnie obowiązujące przepisy prawa, nieważność jakiejkolwiek części umowy, pozostaje bez wpływu na ważność jej pozostałej części. </w:t>
      </w:r>
      <w:r w:rsidR="00C961DF">
        <w:rPr>
          <w:rFonts w:ascii="Calibri" w:hAnsi="Calibri" w:cs="Calibri"/>
          <w:sz w:val="22"/>
          <w:szCs w:val="22"/>
        </w:rPr>
        <w:br/>
      </w:r>
      <w:r w:rsidRPr="00A15236">
        <w:rPr>
          <w:rFonts w:ascii="Calibri" w:hAnsi="Calibri" w:cs="Calibri"/>
          <w:sz w:val="22"/>
          <w:szCs w:val="22"/>
        </w:rPr>
        <w:t xml:space="preserve">W przypadku zaistnienia takiej sytuacji Strony zastąpią takie postanowienia, ważnymi postanowieniami wywołującymi taki sam skutek gospodarczy. </w:t>
      </w:r>
    </w:p>
    <w:p w14:paraId="4F1AAA66" w14:textId="77777777" w:rsidR="00D00701" w:rsidRPr="00A15236" w:rsidRDefault="00D00701" w:rsidP="007005A5">
      <w:pPr>
        <w:numPr>
          <w:ilvl w:val="0"/>
          <w:numId w:val="2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Tytuły poszczególnych paragrafów mają wyłącznie charakter informacyjny i nie mogą stanowić podstawy do wykładni postanowień umowy. </w:t>
      </w:r>
    </w:p>
    <w:p w14:paraId="4D07E472" w14:textId="77777777" w:rsidR="00D00701" w:rsidRPr="00A15236" w:rsidRDefault="00D00701" w:rsidP="007005A5">
      <w:pPr>
        <w:numPr>
          <w:ilvl w:val="0"/>
          <w:numId w:val="2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Każda ze Stron umowy oświadcza, że jest prawidłowo umocowana do zawarcia umowy. </w:t>
      </w:r>
    </w:p>
    <w:p w14:paraId="42D3B7A4" w14:textId="77777777" w:rsidR="00D00701" w:rsidRPr="00A15236" w:rsidRDefault="00D00701" w:rsidP="007005A5">
      <w:pPr>
        <w:numPr>
          <w:ilvl w:val="0"/>
          <w:numId w:val="2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Umowę sporządzono w dwóch jednobrzmiących egzemplarzach po jednym dla każdej ze Stron. </w:t>
      </w:r>
    </w:p>
    <w:p w14:paraId="4F38DA54" w14:textId="77777777" w:rsidR="00D00701" w:rsidRPr="00A15236" w:rsidRDefault="00D00701" w:rsidP="007005A5">
      <w:pPr>
        <w:numPr>
          <w:ilvl w:val="0"/>
          <w:numId w:val="2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Załącznikami do umowy są: </w:t>
      </w:r>
    </w:p>
    <w:p w14:paraId="531CBADB" w14:textId="4351E012" w:rsidR="00D00701" w:rsidRPr="00A15236" w:rsidRDefault="00D00701" w:rsidP="007005A5">
      <w:pPr>
        <w:numPr>
          <w:ilvl w:val="0"/>
          <w:numId w:val="25"/>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załącznik nr 1 – SWZ; </w:t>
      </w:r>
    </w:p>
    <w:p w14:paraId="10394472" w14:textId="77777777" w:rsidR="00D00701" w:rsidRPr="00A15236" w:rsidRDefault="00D00701" w:rsidP="007005A5">
      <w:pPr>
        <w:numPr>
          <w:ilvl w:val="0"/>
          <w:numId w:val="25"/>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 xml:space="preserve">załącznik nr 2 – oferta Wykonawcy; </w:t>
      </w:r>
    </w:p>
    <w:p w14:paraId="00037793" w14:textId="77777777" w:rsidR="00D00701" w:rsidRPr="00A15236" w:rsidRDefault="00D00701" w:rsidP="007005A5">
      <w:pPr>
        <w:numPr>
          <w:ilvl w:val="0"/>
          <w:numId w:val="24"/>
        </w:numPr>
        <w:autoSpaceDE w:val="0"/>
        <w:autoSpaceDN w:val="0"/>
        <w:adjustRightInd w:val="0"/>
        <w:spacing w:line="276" w:lineRule="auto"/>
        <w:jc w:val="both"/>
        <w:rPr>
          <w:rFonts w:ascii="Calibri" w:hAnsi="Calibri" w:cs="Calibri"/>
          <w:sz w:val="22"/>
          <w:szCs w:val="22"/>
        </w:rPr>
      </w:pPr>
      <w:r w:rsidRPr="00A15236">
        <w:rPr>
          <w:rFonts w:ascii="Calibri" w:hAnsi="Calibri" w:cs="Calibri"/>
          <w:sz w:val="22"/>
          <w:szCs w:val="22"/>
        </w:rPr>
        <w:t>Załączniki wskazane w ust. 9 powyżej stanowią integralną część umowy.</w:t>
      </w:r>
    </w:p>
    <w:p w14:paraId="200EF1AF" w14:textId="77777777" w:rsidR="00155A14" w:rsidRPr="00131996" w:rsidRDefault="00155A14" w:rsidP="00E40398">
      <w:pPr>
        <w:autoSpaceDE w:val="0"/>
        <w:autoSpaceDN w:val="0"/>
        <w:adjustRightInd w:val="0"/>
        <w:spacing w:line="276" w:lineRule="auto"/>
        <w:jc w:val="both"/>
        <w:rPr>
          <w:rFonts w:ascii="Calibri" w:hAnsi="Calibri" w:cs="Calibri"/>
          <w:sz w:val="22"/>
          <w:szCs w:val="22"/>
        </w:rPr>
      </w:pPr>
    </w:p>
    <w:p w14:paraId="785A91A7" w14:textId="77777777" w:rsidR="00D5044B" w:rsidRDefault="00D5044B" w:rsidP="00A4348A">
      <w:pPr>
        <w:spacing w:line="276" w:lineRule="auto"/>
        <w:jc w:val="both"/>
        <w:rPr>
          <w:rFonts w:ascii="Calibri" w:hAnsi="Calibri" w:cs="Calibri"/>
          <w:b/>
          <w:kern w:val="1"/>
          <w:sz w:val="22"/>
          <w:szCs w:val="22"/>
          <w:lang w:eastAsia="zh-CN"/>
        </w:rPr>
      </w:pPr>
    </w:p>
    <w:p w14:paraId="45929B7B" w14:textId="77777777" w:rsidR="00610A2A" w:rsidRPr="00610A2A" w:rsidRDefault="00610A2A">
      <w:pPr>
        <w:spacing w:line="276" w:lineRule="auto"/>
        <w:jc w:val="left"/>
        <w:rPr>
          <w:rFonts w:ascii="Calibri" w:hAnsi="Calibri" w:cs="Calibri"/>
          <w:sz w:val="22"/>
          <w:szCs w:val="22"/>
        </w:rPr>
      </w:pPr>
    </w:p>
    <w:sectPr w:rsidR="00610A2A" w:rsidRPr="00610A2A" w:rsidSect="00CF7D54">
      <w:footerReference w:type="default" r:id="rId1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19DA93" w16cex:dateUtc="2026-02-25T12:39:00Z"/>
  <w16cex:commentExtensible w16cex:durableId="3D760ABB" w16cex:dateUtc="2026-02-25T1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AD0EDB" w16cid:durableId="2919DA93"/>
  <w16cid:commentId w16cid:paraId="1D32C328" w16cid:durableId="3D760AB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D801C" w14:textId="77777777" w:rsidR="008205D3" w:rsidRDefault="008205D3" w:rsidP="007C24FB">
      <w:r>
        <w:separator/>
      </w:r>
    </w:p>
  </w:endnote>
  <w:endnote w:type="continuationSeparator" w:id="0">
    <w:p w14:paraId="0A5E652A" w14:textId="77777777" w:rsidR="008205D3" w:rsidRDefault="008205D3" w:rsidP="007C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altName w:val="Times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6366643"/>
      <w:docPartObj>
        <w:docPartGallery w:val="Page Numbers (Bottom of Page)"/>
        <w:docPartUnique/>
      </w:docPartObj>
    </w:sdtPr>
    <w:sdtEndPr/>
    <w:sdtContent>
      <w:p w14:paraId="51BD73D9" w14:textId="1FBA6D1C" w:rsidR="003F26B5" w:rsidRDefault="003F26B5">
        <w:pPr>
          <w:pStyle w:val="Stopka"/>
        </w:pPr>
        <w:r>
          <w:fldChar w:fldCharType="begin"/>
        </w:r>
        <w:r>
          <w:instrText>PAGE   \* MERGEFORMAT</w:instrText>
        </w:r>
        <w:r>
          <w:fldChar w:fldCharType="separate"/>
        </w:r>
        <w:r w:rsidR="00D5302C">
          <w:rPr>
            <w:noProof/>
          </w:rPr>
          <w:t>18</w:t>
        </w:r>
        <w:r>
          <w:fldChar w:fldCharType="end"/>
        </w:r>
      </w:p>
    </w:sdtContent>
  </w:sdt>
  <w:p w14:paraId="6F3E2899" w14:textId="77777777" w:rsidR="003F26B5" w:rsidRDefault="003F26B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C288C" w14:textId="77777777" w:rsidR="008205D3" w:rsidRDefault="008205D3" w:rsidP="007C24FB">
      <w:r>
        <w:separator/>
      </w:r>
    </w:p>
  </w:footnote>
  <w:footnote w:type="continuationSeparator" w:id="0">
    <w:p w14:paraId="22EC243F" w14:textId="77777777" w:rsidR="008205D3" w:rsidRDefault="008205D3" w:rsidP="007C24FB">
      <w:r>
        <w:continuationSeparator/>
      </w:r>
    </w:p>
  </w:footnote>
  <w:footnote w:id="1">
    <w:p w14:paraId="5892B9FA" w14:textId="1C51BD0E" w:rsidR="003F26B5" w:rsidRDefault="003F26B5" w:rsidP="00D00701">
      <w:pPr>
        <w:pStyle w:val="Tekstprzypisudolnego"/>
        <w:jc w:val="both"/>
      </w:pPr>
      <w:r>
        <w:rPr>
          <w:rStyle w:val="Odwoanieprzypisudolnego"/>
        </w:rPr>
        <w:footnoteRef/>
      </w:r>
      <w:r>
        <w:t xml:space="preserve"> </w:t>
      </w:r>
      <w:r w:rsidRPr="003B5BEC">
        <w:rPr>
          <w:rFonts w:asciiTheme="majorHAnsi" w:hAnsiTheme="majorHAnsi" w:cstheme="majorHAnsi"/>
          <w:sz w:val="16"/>
          <w:szCs w:val="16"/>
        </w:rPr>
        <w:t>Będzie to kwota jaką Zamawiający zamierza przeznaczyć na realizację przedmiotu zamówienia podana bezpośrednio przed otwarciem ofert. W przypadku jeżeli cena oferty najkorzystniejszej będzie większa od tej kwoty, a Zamawiający zdecyduje się na zwiększenie środków na realizację zamówienia, wtedy będzie to kwota z oferty.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7"/>
    <w:multiLevelType w:val="singleLevel"/>
    <w:tmpl w:val="00000017"/>
    <w:name w:val="WW8Num26"/>
    <w:lvl w:ilvl="0">
      <w:start w:val="1"/>
      <w:numFmt w:val="decimal"/>
      <w:lvlText w:val="%1."/>
      <w:lvlJc w:val="left"/>
      <w:pPr>
        <w:tabs>
          <w:tab w:val="num" w:pos="360"/>
        </w:tabs>
        <w:ind w:left="360" w:hanging="360"/>
      </w:pPr>
      <w:rPr>
        <w:b w:val="0"/>
        <w:bCs w:val="0"/>
        <w:i w:val="0"/>
        <w:iCs w:val="0"/>
      </w:rPr>
    </w:lvl>
  </w:abstractNum>
  <w:abstractNum w:abstractNumId="1" w15:restartNumberingAfterBreak="0">
    <w:nsid w:val="0000001A"/>
    <w:multiLevelType w:val="multilevel"/>
    <w:tmpl w:val="0000001A"/>
    <w:name w:val="WW8Num30"/>
    <w:lvl w:ilvl="0">
      <w:start w:val="1"/>
      <w:numFmt w:val="decimal"/>
      <w:lvlText w:val="%1."/>
      <w:lvlJc w:val="left"/>
      <w:pPr>
        <w:tabs>
          <w:tab w:val="num" w:pos="360"/>
        </w:tabs>
        <w:ind w:left="360" w:hanging="360"/>
      </w:pPr>
      <w:rPr>
        <w:b w:val="0"/>
        <w:bCs w:val="0"/>
        <w:i w:val="0"/>
        <w:iCs w:val="0"/>
      </w:r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3F90637"/>
    <w:multiLevelType w:val="hybridMultilevel"/>
    <w:tmpl w:val="C6B46CB6"/>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E47ACF"/>
    <w:multiLevelType w:val="hybridMultilevel"/>
    <w:tmpl w:val="A1C458DA"/>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EC3CBB"/>
    <w:multiLevelType w:val="hybridMultilevel"/>
    <w:tmpl w:val="BC628C2E"/>
    <w:lvl w:ilvl="0" w:tplc="7E969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B1093A"/>
    <w:multiLevelType w:val="hybridMultilevel"/>
    <w:tmpl w:val="5584FFBC"/>
    <w:lvl w:ilvl="0" w:tplc="04150001">
      <w:start w:val="1"/>
      <w:numFmt w:val="bullet"/>
      <w:lvlText w:val=""/>
      <w:lvlJc w:val="left"/>
      <w:pPr>
        <w:ind w:left="1997" w:hanging="360"/>
      </w:pPr>
      <w:rPr>
        <w:rFonts w:ascii="Symbol" w:hAnsi="Symbol" w:hint="default"/>
      </w:rPr>
    </w:lvl>
    <w:lvl w:ilvl="1" w:tplc="04150003" w:tentative="1">
      <w:start w:val="1"/>
      <w:numFmt w:val="bullet"/>
      <w:lvlText w:val="o"/>
      <w:lvlJc w:val="left"/>
      <w:pPr>
        <w:ind w:left="2717" w:hanging="360"/>
      </w:pPr>
      <w:rPr>
        <w:rFonts w:ascii="Courier New" w:hAnsi="Courier New" w:cs="Courier New" w:hint="default"/>
      </w:rPr>
    </w:lvl>
    <w:lvl w:ilvl="2" w:tplc="04150005" w:tentative="1">
      <w:start w:val="1"/>
      <w:numFmt w:val="bullet"/>
      <w:lvlText w:val=""/>
      <w:lvlJc w:val="left"/>
      <w:pPr>
        <w:ind w:left="3437" w:hanging="360"/>
      </w:pPr>
      <w:rPr>
        <w:rFonts w:ascii="Wingdings" w:hAnsi="Wingdings" w:hint="default"/>
      </w:rPr>
    </w:lvl>
    <w:lvl w:ilvl="3" w:tplc="04150001" w:tentative="1">
      <w:start w:val="1"/>
      <w:numFmt w:val="bullet"/>
      <w:lvlText w:val=""/>
      <w:lvlJc w:val="left"/>
      <w:pPr>
        <w:ind w:left="4157" w:hanging="360"/>
      </w:pPr>
      <w:rPr>
        <w:rFonts w:ascii="Symbol" w:hAnsi="Symbol" w:hint="default"/>
      </w:rPr>
    </w:lvl>
    <w:lvl w:ilvl="4" w:tplc="04150003" w:tentative="1">
      <w:start w:val="1"/>
      <w:numFmt w:val="bullet"/>
      <w:lvlText w:val="o"/>
      <w:lvlJc w:val="left"/>
      <w:pPr>
        <w:ind w:left="4877" w:hanging="360"/>
      </w:pPr>
      <w:rPr>
        <w:rFonts w:ascii="Courier New" w:hAnsi="Courier New" w:cs="Courier New" w:hint="default"/>
      </w:rPr>
    </w:lvl>
    <w:lvl w:ilvl="5" w:tplc="04150005" w:tentative="1">
      <w:start w:val="1"/>
      <w:numFmt w:val="bullet"/>
      <w:lvlText w:val=""/>
      <w:lvlJc w:val="left"/>
      <w:pPr>
        <w:ind w:left="5597" w:hanging="360"/>
      </w:pPr>
      <w:rPr>
        <w:rFonts w:ascii="Wingdings" w:hAnsi="Wingdings" w:hint="default"/>
      </w:rPr>
    </w:lvl>
    <w:lvl w:ilvl="6" w:tplc="04150001" w:tentative="1">
      <w:start w:val="1"/>
      <w:numFmt w:val="bullet"/>
      <w:lvlText w:val=""/>
      <w:lvlJc w:val="left"/>
      <w:pPr>
        <w:ind w:left="6317" w:hanging="360"/>
      </w:pPr>
      <w:rPr>
        <w:rFonts w:ascii="Symbol" w:hAnsi="Symbol" w:hint="default"/>
      </w:rPr>
    </w:lvl>
    <w:lvl w:ilvl="7" w:tplc="04150003" w:tentative="1">
      <w:start w:val="1"/>
      <w:numFmt w:val="bullet"/>
      <w:lvlText w:val="o"/>
      <w:lvlJc w:val="left"/>
      <w:pPr>
        <w:ind w:left="7037" w:hanging="360"/>
      </w:pPr>
      <w:rPr>
        <w:rFonts w:ascii="Courier New" w:hAnsi="Courier New" w:cs="Courier New" w:hint="default"/>
      </w:rPr>
    </w:lvl>
    <w:lvl w:ilvl="8" w:tplc="04150005" w:tentative="1">
      <w:start w:val="1"/>
      <w:numFmt w:val="bullet"/>
      <w:lvlText w:val=""/>
      <w:lvlJc w:val="left"/>
      <w:pPr>
        <w:ind w:left="7757" w:hanging="360"/>
      </w:pPr>
      <w:rPr>
        <w:rFonts w:ascii="Wingdings" w:hAnsi="Wingdings" w:hint="default"/>
      </w:rPr>
    </w:lvl>
  </w:abstractNum>
  <w:abstractNum w:abstractNumId="6" w15:restartNumberingAfterBreak="0">
    <w:nsid w:val="1675296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C02C5B"/>
    <w:multiLevelType w:val="hybridMultilevel"/>
    <w:tmpl w:val="F3CC80C0"/>
    <w:lvl w:ilvl="0" w:tplc="73923EE2">
      <w:start w:val="1"/>
      <w:numFmt w:val="decimal"/>
      <w:lvlText w:val="%1)"/>
      <w:lvlJc w:val="left"/>
      <w:pPr>
        <w:ind w:left="1080" w:hanging="360"/>
      </w:pPr>
      <w:rPr>
        <w:rFonts w:hint="default"/>
      </w:rPr>
    </w:lvl>
    <w:lvl w:ilvl="1" w:tplc="D9FAE9EC">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54E63D5"/>
    <w:multiLevelType w:val="hybridMultilevel"/>
    <w:tmpl w:val="6DF4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2A83108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CA2F60"/>
    <w:multiLevelType w:val="hybridMultilevel"/>
    <w:tmpl w:val="FE967904"/>
    <w:lvl w:ilvl="0" w:tplc="49E2B4B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15B2E3B"/>
    <w:multiLevelType w:val="hybridMultilevel"/>
    <w:tmpl w:val="9088563C"/>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26A449C"/>
    <w:multiLevelType w:val="hybridMultilevel"/>
    <w:tmpl w:val="78665A42"/>
    <w:lvl w:ilvl="0" w:tplc="7E969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B44F24"/>
    <w:multiLevelType w:val="hybridMultilevel"/>
    <w:tmpl w:val="B66035B8"/>
    <w:lvl w:ilvl="0" w:tplc="7E969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865397"/>
    <w:multiLevelType w:val="hybridMultilevel"/>
    <w:tmpl w:val="DB2014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2D7B66"/>
    <w:multiLevelType w:val="hybridMultilevel"/>
    <w:tmpl w:val="AB8ED8C2"/>
    <w:lvl w:ilvl="0" w:tplc="0415000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4DC9606F"/>
    <w:multiLevelType w:val="hybridMultilevel"/>
    <w:tmpl w:val="04B87C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E1711E2"/>
    <w:multiLevelType w:val="hybridMultilevel"/>
    <w:tmpl w:val="1B62C7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02C65E6"/>
    <w:multiLevelType w:val="hybridMultilevel"/>
    <w:tmpl w:val="7B1672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467298E"/>
    <w:multiLevelType w:val="hybridMultilevel"/>
    <w:tmpl w:val="FA2626C8"/>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571B7A4B"/>
    <w:multiLevelType w:val="hybridMultilevel"/>
    <w:tmpl w:val="36804452"/>
    <w:lvl w:ilvl="0" w:tplc="73923EE2">
      <w:start w:val="1"/>
      <w:numFmt w:val="decimal"/>
      <w:lvlText w:val="%1)"/>
      <w:lvlJc w:val="left"/>
      <w:pPr>
        <w:ind w:left="1425" w:hanging="360"/>
      </w:pPr>
      <w:rPr>
        <w:rFonts w:hint="default"/>
      </w:rPr>
    </w:lvl>
    <w:lvl w:ilvl="1" w:tplc="867830D4">
      <w:start w:val="1"/>
      <w:numFmt w:val="decimal"/>
      <w:lvlText w:val="%2."/>
      <w:lvlJc w:val="left"/>
      <w:pPr>
        <w:ind w:left="2145" w:hanging="360"/>
      </w:pPr>
      <w:rPr>
        <w:rFonts w:hint="default"/>
      </w:r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1" w15:restartNumberingAfterBreak="0">
    <w:nsid w:val="594F7538"/>
    <w:multiLevelType w:val="multilevel"/>
    <w:tmpl w:val="594F7538"/>
    <w:name w:val="Numbered list 24"/>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2" w15:restartNumberingAfterBreak="0">
    <w:nsid w:val="59F84EB5"/>
    <w:multiLevelType w:val="hybridMultilevel"/>
    <w:tmpl w:val="0F7A2FB8"/>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5E3151F3"/>
    <w:multiLevelType w:val="hybridMultilevel"/>
    <w:tmpl w:val="25D4B104"/>
    <w:lvl w:ilvl="0" w:tplc="73923EE2">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15:restartNumberingAfterBreak="0">
    <w:nsid w:val="5F422C9B"/>
    <w:multiLevelType w:val="multilevel"/>
    <w:tmpl w:val="2AEC10EA"/>
    <w:lvl w:ilvl="0">
      <w:start w:val="1"/>
      <w:numFmt w:val="decimal"/>
      <w:lvlText w:val="%1."/>
      <w:lvlJc w:val="left"/>
      <w:pPr>
        <w:ind w:left="644" w:hanging="360"/>
      </w:pPr>
      <w:rPr>
        <w:rFonts w:ascii="Calibri" w:eastAsia="Times New Roman" w:hAnsi="Calibri" w:cs="Calibri" w:hint="default"/>
      </w:rPr>
    </w:lvl>
    <w:lvl w:ilvl="1">
      <w:start w:val="1"/>
      <w:numFmt w:val="decimal"/>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5" w15:restartNumberingAfterBreak="0">
    <w:nsid w:val="5FEF193B"/>
    <w:multiLevelType w:val="hybridMultilevel"/>
    <w:tmpl w:val="5EF0B3F4"/>
    <w:lvl w:ilvl="0" w:tplc="6E261F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312D13"/>
    <w:multiLevelType w:val="hybridMultilevel"/>
    <w:tmpl w:val="83B8CF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6865E36"/>
    <w:multiLevelType w:val="hybridMultilevel"/>
    <w:tmpl w:val="35102E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6C613AD"/>
    <w:multiLevelType w:val="hybridMultilevel"/>
    <w:tmpl w:val="943A06A2"/>
    <w:lvl w:ilvl="0" w:tplc="0415000F">
      <w:start w:val="1"/>
      <w:numFmt w:val="decimal"/>
      <w:lvlText w:val="%1."/>
      <w:lvlJc w:val="left"/>
      <w:pPr>
        <w:ind w:left="720" w:hanging="360"/>
      </w:pPr>
      <w:rPr>
        <w:rFonts w:hint="default"/>
      </w:rPr>
    </w:lvl>
    <w:lvl w:ilvl="1" w:tplc="EAAEA7D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6F350DD"/>
    <w:multiLevelType w:val="hybridMultilevel"/>
    <w:tmpl w:val="910CEA6E"/>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69A768FD"/>
    <w:multiLevelType w:val="hybridMultilevel"/>
    <w:tmpl w:val="30DA6A54"/>
    <w:lvl w:ilvl="0" w:tplc="96BC1F0E">
      <w:start w:val="1"/>
      <w:numFmt w:val="decimal"/>
      <w:lvlText w:val="%1."/>
      <w:lvlJc w:val="left"/>
      <w:pPr>
        <w:ind w:left="885" w:hanging="52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1616B7"/>
    <w:multiLevelType w:val="hybridMultilevel"/>
    <w:tmpl w:val="78DCF534"/>
    <w:lvl w:ilvl="0" w:tplc="6E261F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E0B7681"/>
    <w:multiLevelType w:val="hybridMultilevel"/>
    <w:tmpl w:val="C928940E"/>
    <w:lvl w:ilvl="0" w:tplc="951CC416">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10E05E6"/>
    <w:multiLevelType w:val="hybridMultilevel"/>
    <w:tmpl w:val="19681416"/>
    <w:lvl w:ilvl="0" w:tplc="A0F4471A">
      <w:start w:val="5"/>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7A8F194B"/>
    <w:multiLevelType w:val="hybridMultilevel"/>
    <w:tmpl w:val="099627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FD730C0"/>
    <w:multiLevelType w:val="hybridMultilevel"/>
    <w:tmpl w:val="503A110E"/>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7"/>
  </w:num>
  <w:num w:numId="3">
    <w:abstractNumId w:val="22"/>
  </w:num>
  <w:num w:numId="4">
    <w:abstractNumId w:val="34"/>
  </w:num>
  <w:num w:numId="5">
    <w:abstractNumId w:val="20"/>
  </w:num>
  <w:num w:numId="6">
    <w:abstractNumId w:val="23"/>
  </w:num>
  <w:num w:numId="7">
    <w:abstractNumId w:val="4"/>
  </w:num>
  <w:num w:numId="8">
    <w:abstractNumId w:val="12"/>
  </w:num>
  <w:num w:numId="9">
    <w:abstractNumId w:val="13"/>
  </w:num>
  <w:num w:numId="10">
    <w:abstractNumId w:val="3"/>
  </w:num>
  <w:num w:numId="11">
    <w:abstractNumId w:val="10"/>
  </w:num>
  <w:num w:numId="12">
    <w:abstractNumId w:val="26"/>
  </w:num>
  <w:num w:numId="13">
    <w:abstractNumId w:val="8"/>
  </w:num>
  <w:num w:numId="14">
    <w:abstractNumId w:val="16"/>
  </w:num>
  <w:num w:numId="15">
    <w:abstractNumId w:val="14"/>
  </w:num>
  <w:num w:numId="16">
    <w:abstractNumId w:val="17"/>
  </w:num>
  <w:num w:numId="17">
    <w:abstractNumId w:val="18"/>
  </w:num>
  <w:num w:numId="18">
    <w:abstractNumId w:val="27"/>
  </w:num>
  <w:num w:numId="19">
    <w:abstractNumId w:val="28"/>
  </w:num>
  <w:num w:numId="20">
    <w:abstractNumId w:val="30"/>
  </w:num>
  <w:num w:numId="21">
    <w:abstractNumId w:val="32"/>
  </w:num>
  <w:num w:numId="22">
    <w:abstractNumId w:val="29"/>
  </w:num>
  <w:num w:numId="23">
    <w:abstractNumId w:val="31"/>
  </w:num>
  <w:num w:numId="24">
    <w:abstractNumId w:val="25"/>
  </w:num>
  <w:num w:numId="25">
    <w:abstractNumId w:val="19"/>
  </w:num>
  <w:num w:numId="26">
    <w:abstractNumId w:val="6"/>
  </w:num>
  <w:num w:numId="27">
    <w:abstractNumId w:val="5"/>
  </w:num>
  <w:num w:numId="28">
    <w:abstractNumId w:val="9"/>
  </w:num>
  <w:num w:numId="29">
    <w:abstractNumId w:val="24"/>
  </w:num>
  <w:num w:numId="30">
    <w:abstractNumId w:val="33"/>
  </w:num>
  <w:num w:numId="31">
    <w:abstractNumId w:val="35"/>
  </w:num>
  <w:num w:numId="32">
    <w:abstractNumId w:val="11"/>
  </w:num>
  <w:num w:numId="33">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4FB"/>
    <w:rsid w:val="00000BEA"/>
    <w:rsid w:val="000050CC"/>
    <w:rsid w:val="00010F90"/>
    <w:rsid w:val="00013335"/>
    <w:rsid w:val="00025F94"/>
    <w:rsid w:val="000350F8"/>
    <w:rsid w:val="00045EBA"/>
    <w:rsid w:val="00052A52"/>
    <w:rsid w:val="0005518A"/>
    <w:rsid w:val="000555F2"/>
    <w:rsid w:val="000576EB"/>
    <w:rsid w:val="00064DFB"/>
    <w:rsid w:val="000808B0"/>
    <w:rsid w:val="000838D7"/>
    <w:rsid w:val="000873EA"/>
    <w:rsid w:val="000920FF"/>
    <w:rsid w:val="000942DF"/>
    <w:rsid w:val="00094AE8"/>
    <w:rsid w:val="00095AE0"/>
    <w:rsid w:val="00095EC4"/>
    <w:rsid w:val="000A0BBA"/>
    <w:rsid w:val="000A0C87"/>
    <w:rsid w:val="000A0E77"/>
    <w:rsid w:val="000A176E"/>
    <w:rsid w:val="000A468C"/>
    <w:rsid w:val="000B31A6"/>
    <w:rsid w:val="000C0E42"/>
    <w:rsid w:val="000C1F71"/>
    <w:rsid w:val="000C3FA4"/>
    <w:rsid w:val="000C658B"/>
    <w:rsid w:val="000D17D0"/>
    <w:rsid w:val="000E13CA"/>
    <w:rsid w:val="000F451D"/>
    <w:rsid w:val="0010031D"/>
    <w:rsid w:val="0010213C"/>
    <w:rsid w:val="00103201"/>
    <w:rsid w:val="001058D2"/>
    <w:rsid w:val="0011469E"/>
    <w:rsid w:val="0012647A"/>
    <w:rsid w:val="00130DEA"/>
    <w:rsid w:val="00131996"/>
    <w:rsid w:val="0013266C"/>
    <w:rsid w:val="0013645F"/>
    <w:rsid w:val="00140C48"/>
    <w:rsid w:val="00141518"/>
    <w:rsid w:val="00142DC3"/>
    <w:rsid w:val="00146C65"/>
    <w:rsid w:val="00153A0E"/>
    <w:rsid w:val="00155A14"/>
    <w:rsid w:val="00155A16"/>
    <w:rsid w:val="00166A42"/>
    <w:rsid w:val="001717F7"/>
    <w:rsid w:val="0019473B"/>
    <w:rsid w:val="00194D3D"/>
    <w:rsid w:val="0019632A"/>
    <w:rsid w:val="001A254A"/>
    <w:rsid w:val="001C35B5"/>
    <w:rsid w:val="001C71A0"/>
    <w:rsid w:val="001E5610"/>
    <w:rsid w:val="001E5D9F"/>
    <w:rsid w:val="001E6501"/>
    <w:rsid w:val="001F372C"/>
    <w:rsid w:val="001F5FF5"/>
    <w:rsid w:val="00201849"/>
    <w:rsid w:val="0020273A"/>
    <w:rsid w:val="00203506"/>
    <w:rsid w:val="00212579"/>
    <w:rsid w:val="00224459"/>
    <w:rsid w:val="0022666A"/>
    <w:rsid w:val="00230495"/>
    <w:rsid w:val="0023168D"/>
    <w:rsid w:val="00233994"/>
    <w:rsid w:val="00233B31"/>
    <w:rsid w:val="002353F5"/>
    <w:rsid w:val="0023601A"/>
    <w:rsid w:val="002365E1"/>
    <w:rsid w:val="00243DFA"/>
    <w:rsid w:val="0024659B"/>
    <w:rsid w:val="00251588"/>
    <w:rsid w:val="00252E09"/>
    <w:rsid w:val="00254AE9"/>
    <w:rsid w:val="0025605E"/>
    <w:rsid w:val="00256336"/>
    <w:rsid w:val="00265605"/>
    <w:rsid w:val="002704CA"/>
    <w:rsid w:val="002834B9"/>
    <w:rsid w:val="00286BCF"/>
    <w:rsid w:val="002874BA"/>
    <w:rsid w:val="00294CDF"/>
    <w:rsid w:val="002A1EE5"/>
    <w:rsid w:val="002B2AD6"/>
    <w:rsid w:val="002B35A5"/>
    <w:rsid w:val="002B73DD"/>
    <w:rsid w:val="002B7B26"/>
    <w:rsid w:val="002B7F03"/>
    <w:rsid w:val="002C4F10"/>
    <w:rsid w:val="002C586C"/>
    <w:rsid w:val="002C5B46"/>
    <w:rsid w:val="002D155D"/>
    <w:rsid w:val="002D22E6"/>
    <w:rsid w:val="002D3ED5"/>
    <w:rsid w:val="002E114F"/>
    <w:rsid w:val="00317282"/>
    <w:rsid w:val="00321ABE"/>
    <w:rsid w:val="00321C40"/>
    <w:rsid w:val="0032489E"/>
    <w:rsid w:val="00327320"/>
    <w:rsid w:val="003359D4"/>
    <w:rsid w:val="0034172B"/>
    <w:rsid w:val="003417BD"/>
    <w:rsid w:val="00353EE9"/>
    <w:rsid w:val="00354843"/>
    <w:rsid w:val="00354AE7"/>
    <w:rsid w:val="00354E78"/>
    <w:rsid w:val="003606FF"/>
    <w:rsid w:val="00362C47"/>
    <w:rsid w:val="00366778"/>
    <w:rsid w:val="00375B17"/>
    <w:rsid w:val="003827EE"/>
    <w:rsid w:val="00386629"/>
    <w:rsid w:val="00392AC3"/>
    <w:rsid w:val="00393DDA"/>
    <w:rsid w:val="003A6B6A"/>
    <w:rsid w:val="003B49F4"/>
    <w:rsid w:val="003B5BEC"/>
    <w:rsid w:val="003C0EC6"/>
    <w:rsid w:val="003C40AD"/>
    <w:rsid w:val="003D2A3B"/>
    <w:rsid w:val="003E0BDF"/>
    <w:rsid w:val="003E6B77"/>
    <w:rsid w:val="003F26B5"/>
    <w:rsid w:val="003F71E2"/>
    <w:rsid w:val="00400DF0"/>
    <w:rsid w:val="00413200"/>
    <w:rsid w:val="00415BA1"/>
    <w:rsid w:val="00425420"/>
    <w:rsid w:val="00436BD4"/>
    <w:rsid w:val="00444FC7"/>
    <w:rsid w:val="00446434"/>
    <w:rsid w:val="004470AC"/>
    <w:rsid w:val="00447177"/>
    <w:rsid w:val="004472EF"/>
    <w:rsid w:val="004478F1"/>
    <w:rsid w:val="00450321"/>
    <w:rsid w:val="00450F32"/>
    <w:rsid w:val="00461BF7"/>
    <w:rsid w:val="00472C53"/>
    <w:rsid w:val="00487211"/>
    <w:rsid w:val="00487834"/>
    <w:rsid w:val="004A01AB"/>
    <w:rsid w:val="004A22FA"/>
    <w:rsid w:val="004A5E95"/>
    <w:rsid w:val="004A7372"/>
    <w:rsid w:val="004C0DFF"/>
    <w:rsid w:val="004C2C94"/>
    <w:rsid w:val="004C48EE"/>
    <w:rsid w:val="004D083F"/>
    <w:rsid w:val="004D3467"/>
    <w:rsid w:val="004D5AEF"/>
    <w:rsid w:val="004D77F1"/>
    <w:rsid w:val="004E2B51"/>
    <w:rsid w:val="004E3DAF"/>
    <w:rsid w:val="004F6A48"/>
    <w:rsid w:val="00500926"/>
    <w:rsid w:val="00501474"/>
    <w:rsid w:val="00501743"/>
    <w:rsid w:val="005114FF"/>
    <w:rsid w:val="00511728"/>
    <w:rsid w:val="00513B77"/>
    <w:rsid w:val="005242D7"/>
    <w:rsid w:val="00525160"/>
    <w:rsid w:val="00526460"/>
    <w:rsid w:val="00526874"/>
    <w:rsid w:val="005324BD"/>
    <w:rsid w:val="0054361D"/>
    <w:rsid w:val="005505BD"/>
    <w:rsid w:val="005524AC"/>
    <w:rsid w:val="00553D67"/>
    <w:rsid w:val="00557F8A"/>
    <w:rsid w:val="005709D7"/>
    <w:rsid w:val="00576A08"/>
    <w:rsid w:val="00580E89"/>
    <w:rsid w:val="005818C4"/>
    <w:rsid w:val="005843FC"/>
    <w:rsid w:val="005849A8"/>
    <w:rsid w:val="00586BC1"/>
    <w:rsid w:val="00594FFD"/>
    <w:rsid w:val="00595AB8"/>
    <w:rsid w:val="005A641E"/>
    <w:rsid w:val="005B27D7"/>
    <w:rsid w:val="005B542D"/>
    <w:rsid w:val="005B7C1B"/>
    <w:rsid w:val="005C01ED"/>
    <w:rsid w:val="005C7466"/>
    <w:rsid w:val="005D0725"/>
    <w:rsid w:val="005D51F3"/>
    <w:rsid w:val="005D61DD"/>
    <w:rsid w:val="005E1F68"/>
    <w:rsid w:val="005E6E95"/>
    <w:rsid w:val="005F243D"/>
    <w:rsid w:val="005F6FAD"/>
    <w:rsid w:val="005F70E2"/>
    <w:rsid w:val="0060179B"/>
    <w:rsid w:val="00605583"/>
    <w:rsid w:val="00610A2A"/>
    <w:rsid w:val="00620630"/>
    <w:rsid w:val="00623011"/>
    <w:rsid w:val="006318F2"/>
    <w:rsid w:val="00632B0A"/>
    <w:rsid w:val="00633168"/>
    <w:rsid w:val="00637323"/>
    <w:rsid w:val="006466D9"/>
    <w:rsid w:val="00647CFD"/>
    <w:rsid w:val="00650796"/>
    <w:rsid w:val="00651EE8"/>
    <w:rsid w:val="00654228"/>
    <w:rsid w:val="006558C2"/>
    <w:rsid w:val="006606A0"/>
    <w:rsid w:val="00662197"/>
    <w:rsid w:val="00662352"/>
    <w:rsid w:val="0066573B"/>
    <w:rsid w:val="00665C2D"/>
    <w:rsid w:val="00665C72"/>
    <w:rsid w:val="00671DF4"/>
    <w:rsid w:val="00674C30"/>
    <w:rsid w:val="00676253"/>
    <w:rsid w:val="00682EA3"/>
    <w:rsid w:val="006938CE"/>
    <w:rsid w:val="006A1EB7"/>
    <w:rsid w:val="006A2DFB"/>
    <w:rsid w:val="006A4B61"/>
    <w:rsid w:val="006A589F"/>
    <w:rsid w:val="006B2B59"/>
    <w:rsid w:val="006B715E"/>
    <w:rsid w:val="006C74DB"/>
    <w:rsid w:val="006D1009"/>
    <w:rsid w:val="006D2CCC"/>
    <w:rsid w:val="006D4F5F"/>
    <w:rsid w:val="006D696E"/>
    <w:rsid w:val="006D6E6E"/>
    <w:rsid w:val="006E053D"/>
    <w:rsid w:val="006E212C"/>
    <w:rsid w:val="006E2884"/>
    <w:rsid w:val="006F2CDD"/>
    <w:rsid w:val="006F54EB"/>
    <w:rsid w:val="006F7D37"/>
    <w:rsid w:val="007005A5"/>
    <w:rsid w:val="00710C8B"/>
    <w:rsid w:val="007157DF"/>
    <w:rsid w:val="00716766"/>
    <w:rsid w:val="00716C3C"/>
    <w:rsid w:val="00723270"/>
    <w:rsid w:val="007245CE"/>
    <w:rsid w:val="00724809"/>
    <w:rsid w:val="00740055"/>
    <w:rsid w:val="00740AAD"/>
    <w:rsid w:val="00743692"/>
    <w:rsid w:val="00743B6F"/>
    <w:rsid w:val="00747262"/>
    <w:rsid w:val="00752BE0"/>
    <w:rsid w:val="007550A9"/>
    <w:rsid w:val="0075686A"/>
    <w:rsid w:val="00762049"/>
    <w:rsid w:val="00775A9D"/>
    <w:rsid w:val="00777CFC"/>
    <w:rsid w:val="00794E76"/>
    <w:rsid w:val="007A0946"/>
    <w:rsid w:val="007A38C9"/>
    <w:rsid w:val="007A563C"/>
    <w:rsid w:val="007B46BF"/>
    <w:rsid w:val="007C04C2"/>
    <w:rsid w:val="007C24FB"/>
    <w:rsid w:val="007E3876"/>
    <w:rsid w:val="007F3508"/>
    <w:rsid w:val="007F4E38"/>
    <w:rsid w:val="008067F6"/>
    <w:rsid w:val="00815181"/>
    <w:rsid w:val="008205D3"/>
    <w:rsid w:val="00820E08"/>
    <w:rsid w:val="008213CB"/>
    <w:rsid w:val="00822A32"/>
    <w:rsid w:val="00823572"/>
    <w:rsid w:val="0082415B"/>
    <w:rsid w:val="00824F70"/>
    <w:rsid w:val="008309BD"/>
    <w:rsid w:val="00832CEC"/>
    <w:rsid w:val="00834D30"/>
    <w:rsid w:val="00843D25"/>
    <w:rsid w:val="0084653A"/>
    <w:rsid w:val="00846C9E"/>
    <w:rsid w:val="00847E4B"/>
    <w:rsid w:val="0085201D"/>
    <w:rsid w:val="0086410B"/>
    <w:rsid w:val="00866A85"/>
    <w:rsid w:val="008674DC"/>
    <w:rsid w:val="0087115C"/>
    <w:rsid w:val="00872843"/>
    <w:rsid w:val="00872C08"/>
    <w:rsid w:val="00873B44"/>
    <w:rsid w:val="00883D65"/>
    <w:rsid w:val="00885332"/>
    <w:rsid w:val="00891260"/>
    <w:rsid w:val="008922D3"/>
    <w:rsid w:val="008977A8"/>
    <w:rsid w:val="008A05A8"/>
    <w:rsid w:val="008A22BB"/>
    <w:rsid w:val="008A2699"/>
    <w:rsid w:val="008A5857"/>
    <w:rsid w:val="008B5B17"/>
    <w:rsid w:val="008B61C7"/>
    <w:rsid w:val="008C1A58"/>
    <w:rsid w:val="008D43B4"/>
    <w:rsid w:val="008D57B7"/>
    <w:rsid w:val="008D77E9"/>
    <w:rsid w:val="008E18AF"/>
    <w:rsid w:val="008E321A"/>
    <w:rsid w:val="008E5FB4"/>
    <w:rsid w:val="008F29B7"/>
    <w:rsid w:val="008F4BFD"/>
    <w:rsid w:val="00912763"/>
    <w:rsid w:val="009414A5"/>
    <w:rsid w:val="0094317C"/>
    <w:rsid w:val="0094426F"/>
    <w:rsid w:val="009509CE"/>
    <w:rsid w:val="0095189A"/>
    <w:rsid w:val="00952454"/>
    <w:rsid w:val="009567BE"/>
    <w:rsid w:val="00957B55"/>
    <w:rsid w:val="009640AC"/>
    <w:rsid w:val="00965137"/>
    <w:rsid w:val="009670B2"/>
    <w:rsid w:val="00974ECB"/>
    <w:rsid w:val="00976651"/>
    <w:rsid w:val="00987DB0"/>
    <w:rsid w:val="00993165"/>
    <w:rsid w:val="00996B5C"/>
    <w:rsid w:val="009B3940"/>
    <w:rsid w:val="009B5BE8"/>
    <w:rsid w:val="009C2FC8"/>
    <w:rsid w:val="009C3EC0"/>
    <w:rsid w:val="009C6663"/>
    <w:rsid w:val="009C690C"/>
    <w:rsid w:val="009D75D1"/>
    <w:rsid w:val="009E2692"/>
    <w:rsid w:val="009F025C"/>
    <w:rsid w:val="009F5524"/>
    <w:rsid w:val="009F5F9F"/>
    <w:rsid w:val="00A04B17"/>
    <w:rsid w:val="00A04F95"/>
    <w:rsid w:val="00A07441"/>
    <w:rsid w:val="00A115F1"/>
    <w:rsid w:val="00A11CCE"/>
    <w:rsid w:val="00A15236"/>
    <w:rsid w:val="00A1679C"/>
    <w:rsid w:val="00A20065"/>
    <w:rsid w:val="00A23098"/>
    <w:rsid w:val="00A3069A"/>
    <w:rsid w:val="00A30EF3"/>
    <w:rsid w:val="00A327F2"/>
    <w:rsid w:val="00A356DD"/>
    <w:rsid w:val="00A361C8"/>
    <w:rsid w:val="00A4348A"/>
    <w:rsid w:val="00A50593"/>
    <w:rsid w:val="00A516A4"/>
    <w:rsid w:val="00A543DA"/>
    <w:rsid w:val="00A57070"/>
    <w:rsid w:val="00A57835"/>
    <w:rsid w:val="00A6076F"/>
    <w:rsid w:val="00A6675C"/>
    <w:rsid w:val="00A729BB"/>
    <w:rsid w:val="00A777AF"/>
    <w:rsid w:val="00A77D87"/>
    <w:rsid w:val="00A82DBC"/>
    <w:rsid w:val="00A84AD2"/>
    <w:rsid w:val="00A87CE0"/>
    <w:rsid w:val="00A97BF4"/>
    <w:rsid w:val="00AB3DF9"/>
    <w:rsid w:val="00AB51C6"/>
    <w:rsid w:val="00AB5E5C"/>
    <w:rsid w:val="00AB633F"/>
    <w:rsid w:val="00AB73B3"/>
    <w:rsid w:val="00AC5BAB"/>
    <w:rsid w:val="00AD6228"/>
    <w:rsid w:val="00AE29BE"/>
    <w:rsid w:val="00AE4377"/>
    <w:rsid w:val="00AE560E"/>
    <w:rsid w:val="00AF1394"/>
    <w:rsid w:val="00AF1B97"/>
    <w:rsid w:val="00B02529"/>
    <w:rsid w:val="00B10832"/>
    <w:rsid w:val="00B1315B"/>
    <w:rsid w:val="00B1534E"/>
    <w:rsid w:val="00B17AF5"/>
    <w:rsid w:val="00B20952"/>
    <w:rsid w:val="00B22877"/>
    <w:rsid w:val="00B409DC"/>
    <w:rsid w:val="00B42F9A"/>
    <w:rsid w:val="00B44D7C"/>
    <w:rsid w:val="00B47265"/>
    <w:rsid w:val="00B477C4"/>
    <w:rsid w:val="00B50727"/>
    <w:rsid w:val="00B512A6"/>
    <w:rsid w:val="00B55428"/>
    <w:rsid w:val="00B56811"/>
    <w:rsid w:val="00B66A42"/>
    <w:rsid w:val="00B72344"/>
    <w:rsid w:val="00B73033"/>
    <w:rsid w:val="00B74FEA"/>
    <w:rsid w:val="00B75E99"/>
    <w:rsid w:val="00B76EA9"/>
    <w:rsid w:val="00B833E0"/>
    <w:rsid w:val="00B83E1B"/>
    <w:rsid w:val="00B94EB1"/>
    <w:rsid w:val="00B96D39"/>
    <w:rsid w:val="00B97768"/>
    <w:rsid w:val="00BA6908"/>
    <w:rsid w:val="00BB0325"/>
    <w:rsid w:val="00BB22FE"/>
    <w:rsid w:val="00BB6FC8"/>
    <w:rsid w:val="00BC7C81"/>
    <w:rsid w:val="00BD56C7"/>
    <w:rsid w:val="00BE4BDB"/>
    <w:rsid w:val="00BE54AE"/>
    <w:rsid w:val="00BE5808"/>
    <w:rsid w:val="00BF364A"/>
    <w:rsid w:val="00BF3B35"/>
    <w:rsid w:val="00BF4D0D"/>
    <w:rsid w:val="00C0031D"/>
    <w:rsid w:val="00C03D9D"/>
    <w:rsid w:val="00C0568D"/>
    <w:rsid w:val="00C0656B"/>
    <w:rsid w:val="00C071F3"/>
    <w:rsid w:val="00C07396"/>
    <w:rsid w:val="00C159FB"/>
    <w:rsid w:val="00C20899"/>
    <w:rsid w:val="00C32A87"/>
    <w:rsid w:val="00C36D4C"/>
    <w:rsid w:val="00C431E3"/>
    <w:rsid w:val="00C43D18"/>
    <w:rsid w:val="00C44449"/>
    <w:rsid w:val="00C45F51"/>
    <w:rsid w:val="00C47524"/>
    <w:rsid w:val="00C524A7"/>
    <w:rsid w:val="00C537A4"/>
    <w:rsid w:val="00C55091"/>
    <w:rsid w:val="00C56241"/>
    <w:rsid w:val="00C568D4"/>
    <w:rsid w:val="00C763B1"/>
    <w:rsid w:val="00C77725"/>
    <w:rsid w:val="00C961DF"/>
    <w:rsid w:val="00CA49F5"/>
    <w:rsid w:val="00CA50FD"/>
    <w:rsid w:val="00CB3D1A"/>
    <w:rsid w:val="00CB613D"/>
    <w:rsid w:val="00CB76FB"/>
    <w:rsid w:val="00CC0888"/>
    <w:rsid w:val="00CC4C54"/>
    <w:rsid w:val="00CD0684"/>
    <w:rsid w:val="00CD333D"/>
    <w:rsid w:val="00CD4DBB"/>
    <w:rsid w:val="00CE03FC"/>
    <w:rsid w:val="00CE4051"/>
    <w:rsid w:val="00CF193C"/>
    <w:rsid w:val="00CF3728"/>
    <w:rsid w:val="00CF7D54"/>
    <w:rsid w:val="00D00701"/>
    <w:rsid w:val="00D056A2"/>
    <w:rsid w:val="00D10889"/>
    <w:rsid w:val="00D120CB"/>
    <w:rsid w:val="00D133FA"/>
    <w:rsid w:val="00D13F12"/>
    <w:rsid w:val="00D1594E"/>
    <w:rsid w:val="00D2500D"/>
    <w:rsid w:val="00D37176"/>
    <w:rsid w:val="00D42E64"/>
    <w:rsid w:val="00D5044B"/>
    <w:rsid w:val="00D52887"/>
    <w:rsid w:val="00D5302C"/>
    <w:rsid w:val="00D537DA"/>
    <w:rsid w:val="00D6123E"/>
    <w:rsid w:val="00D64648"/>
    <w:rsid w:val="00D6628A"/>
    <w:rsid w:val="00D72A34"/>
    <w:rsid w:val="00D73E80"/>
    <w:rsid w:val="00D93225"/>
    <w:rsid w:val="00D940C0"/>
    <w:rsid w:val="00D95681"/>
    <w:rsid w:val="00D95929"/>
    <w:rsid w:val="00DA1946"/>
    <w:rsid w:val="00DA1A1C"/>
    <w:rsid w:val="00DA2143"/>
    <w:rsid w:val="00DA7944"/>
    <w:rsid w:val="00DB4DD3"/>
    <w:rsid w:val="00DB55F5"/>
    <w:rsid w:val="00DB55FB"/>
    <w:rsid w:val="00DB684B"/>
    <w:rsid w:val="00DB7BE2"/>
    <w:rsid w:val="00DC0D1A"/>
    <w:rsid w:val="00DC3B59"/>
    <w:rsid w:val="00DC445A"/>
    <w:rsid w:val="00DC49B7"/>
    <w:rsid w:val="00DD3679"/>
    <w:rsid w:val="00DD5AB4"/>
    <w:rsid w:val="00DD6567"/>
    <w:rsid w:val="00DE0BD0"/>
    <w:rsid w:val="00DE336F"/>
    <w:rsid w:val="00DF03CA"/>
    <w:rsid w:val="00E0746F"/>
    <w:rsid w:val="00E1600B"/>
    <w:rsid w:val="00E33972"/>
    <w:rsid w:val="00E34939"/>
    <w:rsid w:val="00E40398"/>
    <w:rsid w:val="00E42F16"/>
    <w:rsid w:val="00E54677"/>
    <w:rsid w:val="00E6090A"/>
    <w:rsid w:val="00E64289"/>
    <w:rsid w:val="00E65186"/>
    <w:rsid w:val="00E76771"/>
    <w:rsid w:val="00E776BE"/>
    <w:rsid w:val="00E80C9E"/>
    <w:rsid w:val="00E81D96"/>
    <w:rsid w:val="00E83589"/>
    <w:rsid w:val="00E8696F"/>
    <w:rsid w:val="00E91446"/>
    <w:rsid w:val="00EA5725"/>
    <w:rsid w:val="00EA583E"/>
    <w:rsid w:val="00EB7818"/>
    <w:rsid w:val="00EC2682"/>
    <w:rsid w:val="00EC7B2A"/>
    <w:rsid w:val="00ED1888"/>
    <w:rsid w:val="00ED3429"/>
    <w:rsid w:val="00EE07C2"/>
    <w:rsid w:val="00EE798E"/>
    <w:rsid w:val="00EF26AA"/>
    <w:rsid w:val="00EF5437"/>
    <w:rsid w:val="00EF7ACE"/>
    <w:rsid w:val="00F00B7B"/>
    <w:rsid w:val="00F00D4E"/>
    <w:rsid w:val="00F05E5A"/>
    <w:rsid w:val="00F0742B"/>
    <w:rsid w:val="00F10074"/>
    <w:rsid w:val="00F10668"/>
    <w:rsid w:val="00F13010"/>
    <w:rsid w:val="00F14692"/>
    <w:rsid w:val="00F15256"/>
    <w:rsid w:val="00F200C4"/>
    <w:rsid w:val="00F27043"/>
    <w:rsid w:val="00F353DE"/>
    <w:rsid w:val="00F359D6"/>
    <w:rsid w:val="00F3658F"/>
    <w:rsid w:val="00F4511B"/>
    <w:rsid w:val="00F46EFE"/>
    <w:rsid w:val="00F8251F"/>
    <w:rsid w:val="00F865E6"/>
    <w:rsid w:val="00FA2C37"/>
    <w:rsid w:val="00FA3345"/>
    <w:rsid w:val="00FA4DF4"/>
    <w:rsid w:val="00FB1F9A"/>
    <w:rsid w:val="00FC0FD9"/>
    <w:rsid w:val="00FC3210"/>
    <w:rsid w:val="00FC4007"/>
    <w:rsid w:val="00FC7886"/>
    <w:rsid w:val="00FD2850"/>
    <w:rsid w:val="00FD3C2B"/>
    <w:rsid w:val="00FD7DD2"/>
    <w:rsid w:val="00FE0599"/>
    <w:rsid w:val="00FE08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AA2C0"/>
  <w15:docId w15:val="{5F0CB29E-2E78-41BF-8CE9-F4F8258D3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C24FB"/>
    <w:pPr>
      <w:widowControl w:val="0"/>
      <w:suppressAutoHyphens/>
      <w:spacing w:after="0" w:line="240" w:lineRule="auto"/>
      <w:jc w:val="center"/>
    </w:pPr>
    <w:rPr>
      <w:rFonts w:ascii="Times New Roman" w:eastAsia="Times New Roman" w:hAnsi="Times New Roman" w:cs="Times New Roman"/>
      <w:sz w:val="24"/>
      <w:szCs w:val="24"/>
      <w:lang w:eastAsia="pl-PL"/>
    </w:rPr>
  </w:style>
  <w:style w:type="paragraph" w:styleId="Nagwek4">
    <w:name w:val="heading 4"/>
    <w:basedOn w:val="Normalny"/>
    <w:next w:val="Normalny"/>
    <w:link w:val="Nagwek4Znak"/>
    <w:qFormat/>
    <w:rsid w:val="00B72344"/>
    <w:pPr>
      <w:keepNext/>
      <w:widowControl/>
      <w:tabs>
        <w:tab w:val="num" w:pos="864"/>
      </w:tabs>
      <w:ind w:left="864" w:hanging="864"/>
      <w:jc w:val="left"/>
      <w:outlineLvl w:val="3"/>
    </w:pPr>
    <w:rPr>
      <w:b/>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qFormat/>
    <w:rsid w:val="007C24FB"/>
    <w:pPr>
      <w:widowControl/>
      <w:suppressAutoHyphens w:val="0"/>
      <w:spacing w:line="360" w:lineRule="auto"/>
      <w:jc w:val="both"/>
    </w:pPr>
    <w:rPr>
      <w:szCs w:val="20"/>
    </w:rPr>
  </w:style>
  <w:style w:type="character" w:customStyle="1" w:styleId="TekstpodstawowyZnak">
    <w:name w:val="Tekst podstawowy Znak"/>
    <w:basedOn w:val="Domylnaczcionkaakapitu"/>
    <w:link w:val="Tekstpodstawowy"/>
    <w:rsid w:val="007C24FB"/>
    <w:rPr>
      <w:rFonts w:ascii="Times New Roman" w:eastAsia="Times New Roman" w:hAnsi="Times New Roman" w:cs="Times New Roman"/>
      <w:sz w:val="24"/>
      <w:szCs w:val="20"/>
      <w:lang w:eastAsia="pl-PL"/>
    </w:rPr>
  </w:style>
  <w:style w:type="character" w:styleId="Hipercze">
    <w:name w:val="Hyperlink"/>
    <w:uiPriority w:val="99"/>
    <w:rsid w:val="007C24FB"/>
    <w:rPr>
      <w:rFonts w:cs="Times New Roman"/>
      <w:color w:val="0000FF"/>
      <w:u w:val="single"/>
    </w:rPr>
  </w:style>
  <w:style w:type="paragraph" w:styleId="Nagwek">
    <w:name w:val="header"/>
    <w:aliases w:val="Nagłówek strony"/>
    <w:basedOn w:val="Normalny"/>
    <w:link w:val="NagwekZnak"/>
    <w:uiPriority w:val="99"/>
    <w:unhideWhenUsed/>
    <w:rsid w:val="007C24FB"/>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7C24FB"/>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C24FB"/>
    <w:pPr>
      <w:tabs>
        <w:tab w:val="center" w:pos="4536"/>
        <w:tab w:val="right" w:pos="9072"/>
      </w:tabs>
    </w:pPr>
  </w:style>
  <w:style w:type="character" w:customStyle="1" w:styleId="StopkaZnak">
    <w:name w:val="Stopka Znak"/>
    <w:basedOn w:val="Domylnaczcionkaakapitu"/>
    <w:link w:val="Stopka"/>
    <w:uiPriority w:val="99"/>
    <w:rsid w:val="007C24FB"/>
    <w:rPr>
      <w:rFonts w:ascii="Times New Roman" w:eastAsia="Times New Roman" w:hAnsi="Times New Roman" w:cs="Times New Roman"/>
      <w:sz w:val="24"/>
      <w:szCs w:val="24"/>
      <w:lang w:eastAsia="pl-PL"/>
    </w:rPr>
  </w:style>
  <w:style w:type="character" w:customStyle="1" w:styleId="paragraphpunkt1">
    <w:name w:val="paragraphpunkt1"/>
    <w:rsid w:val="007C24FB"/>
    <w:rPr>
      <w:b/>
      <w:bCs/>
    </w:rPr>
  </w:style>
  <w:style w:type="paragraph" w:customStyle="1" w:styleId="Kolorowalistaakcent11">
    <w:name w:val="Kolorowa lista — akcent 11"/>
    <w:basedOn w:val="Normalny"/>
    <w:uiPriority w:val="34"/>
    <w:qFormat/>
    <w:rsid w:val="007C24FB"/>
    <w:pPr>
      <w:widowControl/>
      <w:suppressAutoHyphens w:val="0"/>
      <w:spacing w:after="160" w:line="259" w:lineRule="auto"/>
      <w:ind w:left="720"/>
      <w:contextualSpacing/>
      <w:jc w:val="left"/>
    </w:pPr>
    <w:rPr>
      <w:rFonts w:ascii="Calibri" w:eastAsia="Calibri" w:hAnsi="Calibri"/>
      <w:sz w:val="22"/>
      <w:szCs w:val="22"/>
      <w:lang w:eastAsia="en-US"/>
    </w:rPr>
  </w:style>
  <w:style w:type="paragraph" w:styleId="Zwykytekst">
    <w:name w:val="Plain Text"/>
    <w:basedOn w:val="Normalny"/>
    <w:link w:val="ZwykytekstZnak"/>
    <w:uiPriority w:val="99"/>
    <w:unhideWhenUsed/>
    <w:rsid w:val="007C24FB"/>
    <w:pPr>
      <w:widowControl/>
      <w:suppressAutoHyphens w:val="0"/>
      <w:jc w:val="left"/>
    </w:pPr>
    <w:rPr>
      <w:rFonts w:ascii="Calibri" w:eastAsia="Calibri" w:hAnsi="Calibri"/>
      <w:sz w:val="20"/>
      <w:szCs w:val="21"/>
    </w:rPr>
  </w:style>
  <w:style w:type="character" w:customStyle="1" w:styleId="ZwykytekstZnak">
    <w:name w:val="Zwykły tekst Znak"/>
    <w:basedOn w:val="Domylnaczcionkaakapitu"/>
    <w:link w:val="Zwykytekst"/>
    <w:uiPriority w:val="99"/>
    <w:rsid w:val="007C24FB"/>
    <w:rPr>
      <w:rFonts w:ascii="Calibri" w:eastAsia="Calibri" w:hAnsi="Calibri" w:cs="Times New Roman"/>
      <w:sz w:val="20"/>
      <w:szCs w:val="21"/>
    </w:rPr>
  </w:style>
  <w:style w:type="paragraph" w:styleId="Tekstprzypisudolnego">
    <w:name w:val="footnote text"/>
    <w:basedOn w:val="Normalny"/>
    <w:link w:val="TekstprzypisudolnegoZnak"/>
    <w:uiPriority w:val="99"/>
    <w:rsid w:val="007C24FB"/>
    <w:pPr>
      <w:widowControl/>
      <w:suppressAutoHyphens w:val="0"/>
      <w:jc w:val="left"/>
    </w:pPr>
    <w:rPr>
      <w:color w:val="000000"/>
      <w:sz w:val="20"/>
      <w:szCs w:val="20"/>
    </w:rPr>
  </w:style>
  <w:style w:type="character" w:customStyle="1" w:styleId="TekstprzypisudolnegoZnak">
    <w:name w:val="Tekst przypisu dolnego Znak"/>
    <w:basedOn w:val="Domylnaczcionkaakapitu"/>
    <w:link w:val="Tekstprzypisudolnego"/>
    <w:uiPriority w:val="99"/>
    <w:rsid w:val="007C24FB"/>
    <w:rPr>
      <w:rFonts w:ascii="Times New Roman" w:eastAsia="Times New Roman" w:hAnsi="Times New Roman" w:cs="Times New Roman"/>
      <w:color w:val="000000"/>
      <w:sz w:val="20"/>
      <w:szCs w:val="20"/>
    </w:rPr>
  </w:style>
  <w:style w:type="character" w:styleId="Odwoanieprzypisudolnego">
    <w:name w:val="footnote reference"/>
    <w:uiPriority w:val="99"/>
    <w:rsid w:val="007C24FB"/>
    <w:rPr>
      <w:vertAlign w:val="superscript"/>
    </w:rPr>
  </w:style>
  <w:style w:type="paragraph" w:styleId="Tytu">
    <w:name w:val="Title"/>
    <w:basedOn w:val="Normalny"/>
    <w:link w:val="TytuZnak"/>
    <w:uiPriority w:val="10"/>
    <w:qFormat/>
    <w:rsid w:val="007C24FB"/>
    <w:pPr>
      <w:widowControl/>
      <w:suppressAutoHyphens w:val="0"/>
    </w:pPr>
    <w:rPr>
      <w:rFonts w:ascii="Arial" w:hAnsi="Arial"/>
      <w:b/>
      <w:sz w:val="28"/>
      <w:szCs w:val="20"/>
    </w:rPr>
  </w:style>
  <w:style w:type="character" w:customStyle="1" w:styleId="TytuZnak">
    <w:name w:val="Tytuł Znak"/>
    <w:basedOn w:val="Domylnaczcionkaakapitu"/>
    <w:link w:val="Tytu"/>
    <w:uiPriority w:val="10"/>
    <w:rsid w:val="007C24FB"/>
    <w:rPr>
      <w:rFonts w:ascii="Arial" w:eastAsia="Times New Roman" w:hAnsi="Arial" w:cs="Times New Roman"/>
      <w:b/>
      <w:sz w:val="28"/>
      <w:szCs w:val="20"/>
    </w:rPr>
  </w:style>
  <w:style w:type="paragraph" w:styleId="NormalnyWeb">
    <w:name w:val="Normal (Web)"/>
    <w:basedOn w:val="Normalny"/>
    <w:rsid w:val="007C24FB"/>
    <w:pPr>
      <w:widowControl/>
      <w:suppressAutoHyphens w:val="0"/>
      <w:spacing w:before="100" w:beforeAutospacing="1" w:after="100" w:afterAutospacing="1"/>
      <w:jc w:val="left"/>
    </w:pPr>
    <w:rPr>
      <w:rFonts w:ascii="Arial Unicode MS" w:eastAsia="Arial Unicode MS" w:hAnsi="Arial Unicode MS" w:cs="Arial Unicode MS"/>
    </w:rPr>
  </w:style>
  <w:style w:type="paragraph" w:styleId="Tekstpodstawowywcity3">
    <w:name w:val="Body Text Indent 3"/>
    <w:basedOn w:val="Normalny"/>
    <w:link w:val="Tekstpodstawowywcity3Znak"/>
    <w:uiPriority w:val="99"/>
    <w:semiHidden/>
    <w:unhideWhenUsed/>
    <w:rsid w:val="007C24F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C24FB"/>
    <w:rPr>
      <w:rFonts w:ascii="Times New Roman" w:eastAsia="Times New Roman" w:hAnsi="Times New Roman" w:cs="Times New Roman"/>
      <w:sz w:val="16"/>
      <w:szCs w:val="16"/>
      <w:lang w:eastAsia="pl-PL"/>
    </w:rPr>
  </w:style>
  <w:style w:type="paragraph" w:customStyle="1" w:styleId="Standard">
    <w:name w:val="Standard"/>
    <w:rsid w:val="007C24FB"/>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Normalny2">
    <w:name w:val="Normalny2"/>
    <w:uiPriority w:val="99"/>
    <w:rsid w:val="007C24FB"/>
    <w:pPr>
      <w:widowControl w:val="0"/>
      <w:suppressAutoHyphens/>
      <w:spacing w:after="0" w:line="240" w:lineRule="atLeast"/>
    </w:pPr>
    <w:rPr>
      <w:rFonts w:ascii="Times New Roman" w:eastAsia="Times New Roman" w:hAnsi="Times New Roman" w:cs="Times New Roman"/>
      <w:sz w:val="24"/>
      <w:szCs w:val="20"/>
      <w:lang w:eastAsia="ar-SA"/>
    </w:rPr>
  </w:style>
  <w:style w:type="character" w:styleId="Odwoaniedokomentarza">
    <w:name w:val="annotation reference"/>
    <w:uiPriority w:val="99"/>
    <w:semiHidden/>
    <w:unhideWhenUsed/>
    <w:rsid w:val="007C24FB"/>
    <w:rPr>
      <w:sz w:val="16"/>
      <w:szCs w:val="16"/>
    </w:rPr>
  </w:style>
  <w:style w:type="paragraph" w:styleId="Tekstkomentarza">
    <w:name w:val="annotation text"/>
    <w:basedOn w:val="Normalny"/>
    <w:link w:val="TekstkomentarzaZnak"/>
    <w:semiHidden/>
    <w:unhideWhenUsed/>
    <w:rsid w:val="007C24FB"/>
    <w:rPr>
      <w:sz w:val="20"/>
      <w:szCs w:val="20"/>
    </w:rPr>
  </w:style>
  <w:style w:type="character" w:customStyle="1" w:styleId="TekstkomentarzaZnak">
    <w:name w:val="Tekst komentarza Znak"/>
    <w:basedOn w:val="Domylnaczcionkaakapitu"/>
    <w:link w:val="Tekstkomentarza"/>
    <w:semiHidden/>
    <w:rsid w:val="007C24FB"/>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C24FB"/>
    <w:rPr>
      <w:b/>
      <w:bCs/>
    </w:rPr>
  </w:style>
  <w:style w:type="character" w:customStyle="1" w:styleId="TematkomentarzaZnak">
    <w:name w:val="Temat komentarza Znak"/>
    <w:basedOn w:val="TekstkomentarzaZnak"/>
    <w:link w:val="Tematkomentarza"/>
    <w:uiPriority w:val="99"/>
    <w:semiHidden/>
    <w:rsid w:val="007C24FB"/>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7C24FB"/>
    <w:rPr>
      <w:rFonts w:ascii="Tahoma" w:hAnsi="Tahoma" w:cs="Tahoma"/>
      <w:sz w:val="16"/>
      <w:szCs w:val="16"/>
    </w:rPr>
  </w:style>
  <w:style w:type="character" w:customStyle="1" w:styleId="TekstdymkaZnak">
    <w:name w:val="Tekst dymka Znak"/>
    <w:basedOn w:val="Domylnaczcionkaakapitu"/>
    <w:link w:val="Tekstdymka"/>
    <w:uiPriority w:val="99"/>
    <w:semiHidden/>
    <w:rsid w:val="007C24FB"/>
    <w:rPr>
      <w:rFonts w:ascii="Tahoma" w:eastAsia="Times New Roman" w:hAnsi="Tahoma" w:cs="Tahoma"/>
      <w:sz w:val="16"/>
      <w:szCs w:val="16"/>
      <w:lang w:eastAsia="pl-PL"/>
    </w:rPr>
  </w:style>
  <w:style w:type="paragraph" w:customStyle="1" w:styleId="Normalny1">
    <w:name w:val="Normalny1"/>
    <w:rsid w:val="007C24FB"/>
    <w:pPr>
      <w:pBdr>
        <w:top w:val="nil"/>
        <w:left w:val="nil"/>
        <w:bottom w:val="nil"/>
        <w:right w:val="nil"/>
        <w:between w:val="nil"/>
      </w:pBdr>
      <w:spacing w:after="0" w:line="240" w:lineRule="auto"/>
    </w:pPr>
    <w:rPr>
      <w:rFonts w:ascii="Calibri" w:eastAsia="Calibri" w:hAnsi="Calibri" w:cs="Calibri"/>
      <w:color w:val="000000"/>
      <w:sz w:val="20"/>
      <w:szCs w:val="20"/>
      <w:lang w:eastAsia="pl-PL"/>
    </w:rPr>
  </w:style>
  <w:style w:type="paragraph" w:customStyle="1" w:styleId="Styl1">
    <w:name w:val="Styl1"/>
    <w:basedOn w:val="Normalny"/>
    <w:rsid w:val="007C24FB"/>
    <w:pPr>
      <w:widowControl/>
      <w:spacing w:before="120" w:after="120"/>
      <w:jc w:val="both"/>
    </w:pPr>
    <w:rPr>
      <w:rFonts w:ascii="Arial" w:hAnsi="Arial"/>
      <w:lang w:eastAsia="ar-SA"/>
    </w:rPr>
  </w:style>
  <w:style w:type="character" w:customStyle="1" w:styleId="WW8Num23z0">
    <w:name w:val="WW8Num23z0"/>
    <w:rsid w:val="007C24FB"/>
    <w:rPr>
      <w:b w:val="0"/>
      <w:bCs w:val="0"/>
      <w:i w:val="0"/>
      <w:iCs w:val="0"/>
    </w:rPr>
  </w:style>
  <w:style w:type="paragraph" w:customStyle="1" w:styleId="Tekstpodstawowy21">
    <w:name w:val="Tekst podstawowy 21"/>
    <w:basedOn w:val="Normalny"/>
    <w:rsid w:val="007C24FB"/>
    <w:pPr>
      <w:widowControl/>
      <w:jc w:val="both"/>
    </w:pPr>
    <w:rPr>
      <w:rFonts w:ascii="Arial" w:hAnsi="Arial"/>
      <w:color w:val="000000"/>
      <w:lang w:eastAsia="ar-SA"/>
    </w:rPr>
  </w:style>
  <w:style w:type="paragraph" w:customStyle="1" w:styleId="Styl2">
    <w:name w:val="Styl2"/>
    <w:basedOn w:val="Normalny"/>
    <w:rsid w:val="007C24FB"/>
    <w:pPr>
      <w:widowControl/>
      <w:jc w:val="both"/>
    </w:pPr>
    <w:rPr>
      <w:rFonts w:ascii="Arial" w:hAnsi="Arial" w:cs="Arial"/>
      <w:lang w:eastAsia="ar-SA"/>
    </w:rPr>
  </w:style>
  <w:style w:type="paragraph" w:customStyle="1" w:styleId="Tekstpodstawowywcity21">
    <w:name w:val="Tekst podstawowy wcięty 21"/>
    <w:basedOn w:val="Normalny"/>
    <w:rsid w:val="007C24FB"/>
    <w:pPr>
      <w:widowControl/>
      <w:spacing w:line="360" w:lineRule="auto"/>
      <w:ind w:left="567" w:hanging="283"/>
      <w:jc w:val="both"/>
    </w:pPr>
    <w:rPr>
      <w:rFonts w:ascii="Arial" w:hAnsi="Arial"/>
      <w:lang w:eastAsia="ar-SA"/>
    </w:rPr>
  </w:style>
  <w:style w:type="paragraph" w:styleId="Tekstprzypisukocowego">
    <w:name w:val="endnote text"/>
    <w:basedOn w:val="Normalny"/>
    <w:link w:val="TekstprzypisukocowegoZnak"/>
    <w:uiPriority w:val="99"/>
    <w:semiHidden/>
    <w:unhideWhenUsed/>
    <w:rsid w:val="007C24FB"/>
    <w:rPr>
      <w:sz w:val="20"/>
      <w:szCs w:val="20"/>
    </w:rPr>
  </w:style>
  <w:style w:type="character" w:customStyle="1" w:styleId="TekstprzypisukocowegoZnak">
    <w:name w:val="Tekst przypisu końcowego Znak"/>
    <w:basedOn w:val="Domylnaczcionkaakapitu"/>
    <w:link w:val="Tekstprzypisukocowego"/>
    <w:uiPriority w:val="99"/>
    <w:semiHidden/>
    <w:rsid w:val="007C24FB"/>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7C24FB"/>
    <w:rPr>
      <w:vertAlign w:val="superscript"/>
    </w:rPr>
  </w:style>
  <w:style w:type="paragraph" w:styleId="Akapitzlist">
    <w:name w:val="List Paragraph"/>
    <w:aliases w:val="CW_Lista,lp1,List Paragraph2,wypunktowanie,Preambuła,Bullet Number,Body MS Bullet,List Paragraph1,ISCG Numerowanie,L1,Numerowanie,Wypunktowanie,BulletC,Wyliczanie,Obiekt,normalny tekst,Akapit z listą31,Bullets,T_SZ_List Paragraph,Normal2"/>
    <w:basedOn w:val="Normalny"/>
    <w:link w:val="AkapitzlistZnak"/>
    <w:uiPriority w:val="34"/>
    <w:qFormat/>
    <w:rsid w:val="00F353DE"/>
    <w:pPr>
      <w:ind w:left="720"/>
      <w:contextualSpacing/>
    </w:pPr>
  </w:style>
  <w:style w:type="paragraph" w:customStyle="1" w:styleId="footnotedescription">
    <w:name w:val="footnote description"/>
    <w:next w:val="Normalny"/>
    <w:link w:val="footnotedescriptionChar"/>
    <w:hidden/>
    <w:rsid w:val="00487834"/>
    <w:pPr>
      <w:spacing w:after="0"/>
      <w:ind w:left="284" w:right="49" w:hanging="142"/>
    </w:pPr>
    <w:rPr>
      <w:rFonts w:ascii="Arial" w:eastAsia="Arial" w:hAnsi="Arial" w:cs="Arial"/>
      <w:color w:val="000000"/>
      <w:sz w:val="16"/>
      <w:lang w:eastAsia="pl-PL"/>
    </w:rPr>
  </w:style>
  <w:style w:type="character" w:customStyle="1" w:styleId="footnotedescriptionChar">
    <w:name w:val="footnote description Char"/>
    <w:link w:val="footnotedescription"/>
    <w:rsid w:val="00487834"/>
    <w:rPr>
      <w:rFonts w:ascii="Arial" w:eastAsia="Arial" w:hAnsi="Arial" w:cs="Arial"/>
      <w:color w:val="000000"/>
      <w:sz w:val="16"/>
      <w:lang w:eastAsia="pl-PL"/>
    </w:rPr>
  </w:style>
  <w:style w:type="character" w:customStyle="1" w:styleId="footnotemark">
    <w:name w:val="footnote mark"/>
    <w:hidden/>
    <w:rsid w:val="00487834"/>
    <w:rPr>
      <w:rFonts w:ascii="Arial" w:eastAsia="Arial" w:hAnsi="Arial" w:cs="Arial"/>
      <w:color w:val="000000"/>
      <w:sz w:val="16"/>
      <w:vertAlign w:val="superscript"/>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Wypunktowanie Znak,BulletC Znak,Wyliczanie Znak"/>
    <w:link w:val="Akapitzlist"/>
    <w:uiPriority w:val="34"/>
    <w:qFormat/>
    <w:locked/>
    <w:rsid w:val="008D77E9"/>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semiHidden/>
    <w:unhideWhenUsed/>
    <w:rsid w:val="00D940C0"/>
    <w:pPr>
      <w:spacing w:after="120"/>
    </w:pPr>
    <w:rPr>
      <w:sz w:val="16"/>
      <w:szCs w:val="16"/>
    </w:rPr>
  </w:style>
  <w:style w:type="character" w:customStyle="1" w:styleId="Tekstpodstawowy3Znak">
    <w:name w:val="Tekst podstawowy 3 Znak"/>
    <w:basedOn w:val="Domylnaczcionkaakapitu"/>
    <w:link w:val="Tekstpodstawowy3"/>
    <w:rsid w:val="00D940C0"/>
    <w:rPr>
      <w:rFonts w:ascii="Times New Roman" w:eastAsia="Times New Roman" w:hAnsi="Times New Roman" w:cs="Times New Roman"/>
      <w:sz w:val="16"/>
      <w:szCs w:val="16"/>
      <w:lang w:eastAsia="pl-PL"/>
    </w:rPr>
  </w:style>
  <w:style w:type="paragraph" w:styleId="Bezodstpw">
    <w:name w:val="No Spacing"/>
    <w:uiPriority w:val="1"/>
    <w:qFormat/>
    <w:rsid w:val="00FB1F9A"/>
    <w:pPr>
      <w:spacing w:after="0" w:line="240" w:lineRule="auto"/>
    </w:pPr>
  </w:style>
  <w:style w:type="character" w:customStyle="1" w:styleId="Nagwek4Znak">
    <w:name w:val="Nagłówek 4 Znak"/>
    <w:basedOn w:val="Domylnaczcionkaakapitu"/>
    <w:link w:val="Nagwek4"/>
    <w:rsid w:val="00B72344"/>
    <w:rPr>
      <w:rFonts w:ascii="Times New Roman" w:eastAsia="Times New Roman" w:hAnsi="Times New Roman" w:cs="Times New Roman"/>
      <w:b/>
      <w:sz w:val="24"/>
      <w:szCs w:val="20"/>
      <w:lang w:eastAsia="ar-SA"/>
    </w:rPr>
  </w:style>
  <w:style w:type="paragraph" w:customStyle="1" w:styleId="Blockquote">
    <w:name w:val="Blockquote"/>
    <w:basedOn w:val="Normalny"/>
    <w:rsid w:val="00820E08"/>
    <w:pPr>
      <w:widowControl/>
      <w:suppressAutoHyphens w:val="0"/>
      <w:spacing w:before="100" w:after="100"/>
      <w:ind w:left="360" w:right="360"/>
      <w:jc w:val="left"/>
    </w:pPr>
    <w:rPr>
      <w:snapToGrid w:val="0"/>
      <w:szCs w:val="20"/>
    </w:rPr>
  </w:style>
  <w:style w:type="paragraph" w:customStyle="1" w:styleId="SFTPodstawowy">
    <w:name w:val="SFT_Podstawowy"/>
    <w:basedOn w:val="Normalny"/>
    <w:uiPriority w:val="99"/>
    <w:rsid w:val="00254AE9"/>
    <w:pPr>
      <w:widowControl/>
      <w:suppressAutoHyphens w:val="0"/>
      <w:spacing w:after="120" w:line="360" w:lineRule="auto"/>
      <w:jc w:val="both"/>
    </w:pPr>
    <w:rPr>
      <w:rFonts w:ascii="Tahoma" w:hAnsi="Tahoma"/>
      <w:sz w:val="20"/>
    </w:rPr>
  </w:style>
  <w:style w:type="paragraph" w:customStyle="1" w:styleId="Default">
    <w:name w:val="Default"/>
    <w:rsid w:val="00450321"/>
    <w:pPr>
      <w:autoSpaceDE w:val="0"/>
      <w:autoSpaceDN w:val="0"/>
      <w:adjustRightInd w:val="0"/>
      <w:spacing w:after="0" w:line="240" w:lineRule="auto"/>
    </w:pPr>
    <w:rPr>
      <w:rFonts w:ascii="Calibri" w:hAnsi="Calibri" w:cs="Calibri"/>
      <w:color w:val="000000"/>
      <w:sz w:val="24"/>
      <w:szCs w:val="24"/>
    </w:rPr>
  </w:style>
  <w:style w:type="paragraph" w:styleId="Poprawka">
    <w:name w:val="Revision"/>
    <w:hidden/>
    <w:uiPriority w:val="99"/>
    <w:semiHidden/>
    <w:rsid w:val="00D6123E"/>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611304">
      <w:bodyDiv w:val="1"/>
      <w:marLeft w:val="0"/>
      <w:marRight w:val="0"/>
      <w:marTop w:val="0"/>
      <w:marBottom w:val="0"/>
      <w:divBdr>
        <w:top w:val="none" w:sz="0" w:space="0" w:color="auto"/>
        <w:left w:val="none" w:sz="0" w:space="0" w:color="auto"/>
        <w:bottom w:val="none" w:sz="0" w:space="0" w:color="auto"/>
        <w:right w:val="none" w:sz="0" w:space="0" w:color="auto"/>
      </w:divBdr>
    </w:div>
    <w:div w:id="52174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A03312493981749A6F91326DA28F2FD" ma:contentTypeVersion="14" ma:contentTypeDescription="Utwórz nowy dokument." ma:contentTypeScope="" ma:versionID="12a1535fc83d15b3346ea3de84531cb9">
  <xsd:schema xmlns:xsd="http://www.w3.org/2001/XMLSchema" xmlns:xs="http://www.w3.org/2001/XMLSchema" xmlns:p="http://schemas.microsoft.com/office/2006/metadata/properties" xmlns:ns3="fecbeb94-0797-4071-bd44-8ae3810acb28" xmlns:ns4="ffefe87c-42ef-46f2-8f89-6fd579c63ce7" targetNamespace="http://schemas.microsoft.com/office/2006/metadata/properties" ma:root="true" ma:fieldsID="5ed166245b2b7f274ef831020dd79fad" ns3:_="" ns4:_="">
    <xsd:import namespace="fecbeb94-0797-4071-bd44-8ae3810acb28"/>
    <xsd:import namespace="ffefe87c-42ef-46f2-8f89-6fd579c63ce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cbeb94-0797-4071-bd44-8ae3810acb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efe87c-42ef-46f2-8f89-6fd579c63ce7"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036CE-34B4-493D-87B4-C7BBFEC80919}">
  <ds:schemaRefs>
    <ds:schemaRef ds:uri="http://schemas.microsoft.com/sharepoint/v3/contenttype/forms"/>
  </ds:schemaRefs>
</ds:datastoreItem>
</file>

<file path=customXml/itemProps2.xml><?xml version="1.0" encoding="utf-8"?>
<ds:datastoreItem xmlns:ds="http://schemas.openxmlformats.org/officeDocument/2006/customXml" ds:itemID="{FF2CC4C2-DCA2-4048-AD7B-8EDE8AD01117}">
  <ds:schemaRefs>
    <ds:schemaRef ds:uri="http://purl.org/dc/terms/"/>
    <ds:schemaRef ds:uri="ffefe87c-42ef-46f2-8f89-6fd579c63ce7"/>
    <ds:schemaRef ds:uri="http://schemas.microsoft.com/office/2006/documentManagement/types"/>
    <ds:schemaRef ds:uri="http://schemas.microsoft.com/office/infopath/2007/PartnerControls"/>
    <ds:schemaRef ds:uri="fecbeb94-0797-4071-bd44-8ae3810acb28"/>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67A52CF-5A3A-4449-BB57-885A7B710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cbeb94-0797-4071-bd44-8ae3810acb28"/>
    <ds:schemaRef ds:uri="ffefe87c-42ef-46f2-8f89-6fd579c63c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54669A-2A25-474E-88EB-B121F6318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19</Pages>
  <Words>8101</Words>
  <Characters>48609</Characters>
  <Application>Microsoft Office Word</Application>
  <DocSecurity>0</DocSecurity>
  <Lines>405</Lines>
  <Paragraphs>113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Kancelaria</dc:creator>
  <cp:lastModifiedBy>Maria Wojewoda</cp:lastModifiedBy>
  <cp:revision>20</cp:revision>
  <cp:lastPrinted>2026-02-16T10:41:00Z</cp:lastPrinted>
  <dcterms:created xsi:type="dcterms:W3CDTF">2026-02-25T13:20:00Z</dcterms:created>
  <dcterms:modified xsi:type="dcterms:W3CDTF">2026-03-02T08:07:00Z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0x010100DA03312493981749A6F91326DA28F2FD</vt:lpwstr>
  </property>
</Properties>
</file>